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C4" w:rsidRPr="00631DE8" w:rsidRDefault="00D711C4" w:rsidP="00D711C4">
      <w:pPr>
        <w:snapToGrid w:val="0"/>
        <w:jc w:val="center"/>
        <w:rPr>
          <w:rFonts w:ascii="FangSong" w:eastAsia="FangSong" w:hAnsi="FangSong" w:cs="Times New Roman"/>
          <w:b/>
          <w:iCs/>
          <w:sz w:val="48"/>
          <w:szCs w:val="48"/>
        </w:rPr>
      </w:pPr>
      <w:bookmarkStart w:id="0" w:name="_GoBack"/>
      <w:bookmarkEnd w:id="0"/>
      <w:r w:rsidRPr="00631DE8">
        <w:rPr>
          <w:rFonts w:ascii="FangSong" w:eastAsia="FangSong" w:hAnsi="FangSong" w:cs="Times New Roman"/>
          <w:b/>
          <w:noProof/>
          <w:sz w:val="48"/>
          <w:szCs w:val="48"/>
        </w:rPr>
        <w:drawing>
          <wp:anchor distT="0" distB="0" distL="114300" distR="114300" simplePos="0" relativeHeight="251643392" behindDoc="0" locked="0" layoutInCell="1" allowOverlap="1" wp14:anchorId="060B945C" wp14:editId="05475223">
            <wp:simplePos x="0" y="0"/>
            <wp:positionH relativeFrom="column">
              <wp:posOffset>8115300</wp:posOffset>
            </wp:positionH>
            <wp:positionV relativeFrom="paragraph">
              <wp:posOffset>0</wp:posOffset>
            </wp:positionV>
            <wp:extent cx="665480" cy="598805"/>
            <wp:effectExtent l="0" t="0" r="127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DE8">
        <w:rPr>
          <w:rFonts w:ascii="FangSong" w:eastAsia="FangSong" w:hAnsi="FangSong" w:cs="Times New Roman"/>
          <w:b/>
          <w:iCs/>
          <w:noProof/>
          <w:sz w:val="48"/>
          <w:szCs w:val="48"/>
        </w:rPr>
        <w:drawing>
          <wp:anchor distT="0" distB="0" distL="114300" distR="114300" simplePos="0" relativeHeight="251644416" behindDoc="1" locked="0" layoutInCell="1" allowOverlap="1" wp14:anchorId="1C26AB7C" wp14:editId="128D7251">
            <wp:simplePos x="0" y="0"/>
            <wp:positionH relativeFrom="column">
              <wp:posOffset>10858500</wp:posOffset>
            </wp:positionH>
            <wp:positionV relativeFrom="paragraph">
              <wp:posOffset>-114300</wp:posOffset>
            </wp:positionV>
            <wp:extent cx="1257300" cy="899795"/>
            <wp:effectExtent l="0" t="0" r="0" b="0"/>
            <wp:wrapNone/>
            <wp:docPr id="1" name="圖片 1" descr="語言教育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語言教育中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DE8">
        <w:rPr>
          <w:rFonts w:ascii="FangSong" w:eastAsia="FangSong" w:hAnsi="FangSong" w:cs="Times New Roman"/>
          <w:b/>
          <w:iCs/>
          <w:sz w:val="48"/>
          <w:szCs w:val="48"/>
        </w:rPr>
        <w:t>輔英科技大學語言教育中心</w:t>
      </w:r>
    </w:p>
    <w:p w:rsidR="00732886" w:rsidRPr="00631DE8" w:rsidRDefault="00D711C4" w:rsidP="00732886">
      <w:pPr>
        <w:jc w:val="center"/>
        <w:rPr>
          <w:rFonts w:ascii="FangSong" w:eastAsia="FangSong" w:hAnsi="FangSong" w:cs="Times New Roman"/>
          <w:b/>
          <w:iCs/>
          <w:sz w:val="48"/>
          <w:szCs w:val="48"/>
        </w:rPr>
      </w:pPr>
      <w:r w:rsidRPr="00631DE8">
        <w:rPr>
          <w:rFonts w:ascii="FangSong" w:eastAsia="FangSong" w:hAnsi="FangSong" w:cs="Times New Roman"/>
          <w:b/>
          <w:iCs/>
          <w:sz w:val="48"/>
          <w:szCs w:val="48"/>
        </w:rPr>
        <w:t>暑期</w:t>
      </w:r>
      <w:r w:rsidR="00732886" w:rsidRPr="00631DE8">
        <w:rPr>
          <w:rFonts w:ascii="FangSong" w:eastAsia="FangSong" w:hAnsi="FangSong" w:cs="Times New Roman"/>
          <w:b/>
          <w:iCs/>
          <w:sz w:val="48"/>
          <w:szCs w:val="48"/>
        </w:rPr>
        <w:t>語言課程</w:t>
      </w:r>
      <w:r w:rsidR="006623F0" w:rsidRPr="006623F0">
        <w:rPr>
          <w:rFonts w:ascii="FangSong" w:eastAsia="FangSong" w:hAnsi="FangSong" w:cs="Times New Roman" w:hint="eastAsia"/>
          <w:b/>
          <w:iCs/>
          <w:sz w:val="48"/>
          <w:szCs w:val="48"/>
        </w:rPr>
        <w:t>推廣</w:t>
      </w:r>
      <w:r w:rsidRPr="00631DE8">
        <w:rPr>
          <w:rFonts w:ascii="FangSong" w:eastAsia="FangSong" w:hAnsi="FangSong" w:cs="Times New Roman"/>
          <w:b/>
          <w:iCs/>
          <w:sz w:val="48"/>
          <w:szCs w:val="48"/>
        </w:rPr>
        <w:t>學分班</w:t>
      </w:r>
    </w:p>
    <w:p w:rsidR="00D711C4" w:rsidRPr="00631DE8" w:rsidRDefault="00D711C4" w:rsidP="00823B27">
      <w:pPr>
        <w:jc w:val="center"/>
        <w:rPr>
          <w:rFonts w:ascii="FangSong" w:eastAsia="FangSong" w:hAnsi="FangSong" w:cs="Times New Roman"/>
          <w:b/>
          <w:iCs/>
          <w:sz w:val="32"/>
          <w:szCs w:val="32"/>
        </w:rPr>
      </w:pPr>
      <w:r w:rsidRPr="00631DE8">
        <w:rPr>
          <w:rFonts w:ascii="FangSong" w:eastAsia="FangSong" w:hAnsi="FangSong" w:cs="Times New Roman"/>
          <w:b/>
          <w:iCs/>
          <w:sz w:val="32"/>
          <w:szCs w:val="32"/>
        </w:rPr>
        <w:t xml:space="preserve">Summer </w:t>
      </w:r>
      <w:r w:rsidR="00F94801" w:rsidRPr="00631DE8">
        <w:rPr>
          <w:rFonts w:ascii="FangSong" w:eastAsia="FangSong" w:hAnsi="FangSong" w:cs="Times New Roman"/>
          <w:b/>
          <w:iCs/>
          <w:sz w:val="32"/>
          <w:szCs w:val="32"/>
        </w:rPr>
        <w:t>Language</w:t>
      </w:r>
      <w:r w:rsidRPr="00631DE8">
        <w:rPr>
          <w:rFonts w:ascii="FangSong" w:eastAsia="FangSong" w:hAnsi="FangSong" w:cs="Times New Roman"/>
          <w:b/>
          <w:iCs/>
          <w:sz w:val="32"/>
          <w:szCs w:val="32"/>
        </w:rPr>
        <w:t xml:space="preserve"> Courses, Language Education Center , </w:t>
      </w:r>
      <w:proofErr w:type="spellStart"/>
      <w:r w:rsidRPr="00631DE8">
        <w:rPr>
          <w:rFonts w:ascii="FangSong" w:eastAsia="FangSong" w:hAnsi="FangSong" w:cs="Times New Roman"/>
          <w:b/>
          <w:iCs/>
          <w:sz w:val="32"/>
          <w:szCs w:val="32"/>
        </w:rPr>
        <w:t>Fooyin</w:t>
      </w:r>
      <w:proofErr w:type="spellEnd"/>
      <w:r w:rsidRPr="00631DE8">
        <w:rPr>
          <w:rFonts w:ascii="FangSong" w:eastAsia="FangSong" w:hAnsi="FangSong" w:cs="Times New Roman"/>
          <w:b/>
          <w:iCs/>
          <w:sz w:val="32"/>
          <w:szCs w:val="32"/>
        </w:rPr>
        <w:t xml:space="preserve"> University</w:t>
      </w:r>
    </w:p>
    <w:tbl>
      <w:tblPr>
        <w:tblW w:w="4836" w:type="pct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1085"/>
        <w:gridCol w:w="2271"/>
        <w:gridCol w:w="1126"/>
        <w:gridCol w:w="3091"/>
        <w:gridCol w:w="1757"/>
      </w:tblGrid>
      <w:tr w:rsidR="00631DE8" w:rsidRPr="00631DE8" w:rsidTr="00631DE8">
        <w:trPr>
          <w:cantSplit/>
          <w:trHeight w:val="321"/>
        </w:trPr>
        <w:tc>
          <w:tcPr>
            <w:tcW w:w="768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3B27" w:rsidRPr="00631DE8" w:rsidRDefault="00823B27" w:rsidP="005E3452">
            <w:pPr>
              <w:spacing w:line="0" w:lineRule="atLeast"/>
              <w:jc w:val="center"/>
              <w:rPr>
                <w:rFonts w:ascii="FangSong" w:eastAsia="FangSong" w:hAnsi="FangSong" w:cs="Times New Roman"/>
              </w:rPr>
            </w:pPr>
            <w:r w:rsidRPr="00631DE8">
              <w:rPr>
                <w:rFonts w:ascii="FangSong" w:eastAsia="FangSong" w:hAnsi="FangSong" w:cs="Times New Roman"/>
              </w:rPr>
              <w:t>課程名稱</w:t>
            </w:r>
          </w:p>
        </w:tc>
        <w:tc>
          <w:tcPr>
            <w:tcW w:w="492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BA038E" w:rsidRPr="00631DE8" w:rsidRDefault="00823B27" w:rsidP="00BA038E">
            <w:pPr>
              <w:spacing w:line="0" w:lineRule="atLeast"/>
              <w:jc w:val="center"/>
              <w:rPr>
                <w:rFonts w:ascii="FangSong" w:eastAsia="FangSong" w:hAnsi="FangSong" w:cs="Times New Roman"/>
              </w:rPr>
            </w:pPr>
            <w:r w:rsidRPr="00631DE8">
              <w:rPr>
                <w:rFonts w:ascii="FangSong" w:eastAsia="FangSong" w:hAnsi="FangSong" w:cs="Times New Roman"/>
              </w:rPr>
              <w:t>班別</w:t>
            </w:r>
          </w:p>
        </w:tc>
        <w:tc>
          <w:tcPr>
            <w:tcW w:w="1030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3B27" w:rsidRPr="00631DE8" w:rsidRDefault="00823B27" w:rsidP="00BA038E">
            <w:pPr>
              <w:spacing w:line="0" w:lineRule="atLeast"/>
              <w:jc w:val="center"/>
              <w:rPr>
                <w:rFonts w:ascii="FangSong" w:eastAsia="FangSong" w:hAnsi="FangSong" w:cs="Times New Roman"/>
              </w:rPr>
            </w:pPr>
            <w:r w:rsidRPr="00631DE8">
              <w:rPr>
                <w:rFonts w:ascii="FangSong" w:eastAsia="FangSong" w:hAnsi="FangSong" w:cs="Times New Roman"/>
              </w:rPr>
              <w:t>上課期間</w:t>
            </w:r>
            <w:r w:rsidR="00B72087" w:rsidRPr="00631DE8">
              <w:rPr>
                <w:rFonts w:ascii="FangSong" w:eastAsia="FangSong" w:hAnsi="FangSong" w:cs="Times New Roman"/>
              </w:rPr>
              <w:t>/時</w:t>
            </w:r>
            <w:r w:rsidR="00BA038E" w:rsidRPr="00631DE8">
              <w:rPr>
                <w:rFonts w:ascii="FangSong" w:eastAsia="FangSong" w:hAnsi="FangSong" w:cs="Times New Roman"/>
              </w:rPr>
              <w:t>數</w:t>
            </w:r>
          </w:p>
        </w:tc>
        <w:tc>
          <w:tcPr>
            <w:tcW w:w="511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3B27" w:rsidRPr="00631DE8" w:rsidRDefault="00823B27" w:rsidP="005E3452">
            <w:pPr>
              <w:spacing w:line="0" w:lineRule="atLeast"/>
              <w:jc w:val="center"/>
              <w:rPr>
                <w:rFonts w:ascii="FangSong" w:eastAsia="FangSong" w:hAnsi="FangSong" w:cs="Times New Roman"/>
              </w:rPr>
            </w:pPr>
            <w:r w:rsidRPr="00631DE8">
              <w:rPr>
                <w:rFonts w:ascii="FangSong" w:eastAsia="FangSong" w:hAnsi="FangSong" w:cs="Times New Roman"/>
              </w:rPr>
              <w:t>費用</w:t>
            </w:r>
          </w:p>
        </w:tc>
        <w:tc>
          <w:tcPr>
            <w:tcW w:w="1402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3B27" w:rsidRPr="00631DE8" w:rsidRDefault="00823B27" w:rsidP="004B0621">
            <w:pPr>
              <w:jc w:val="center"/>
              <w:rPr>
                <w:rFonts w:ascii="FangSong" w:eastAsia="FangSong" w:hAnsi="FangSong" w:cs="Times New Roman"/>
                <w:szCs w:val="24"/>
              </w:rPr>
            </w:pPr>
            <w:r w:rsidRPr="00631DE8">
              <w:rPr>
                <w:rFonts w:ascii="FangSong" w:eastAsia="FangSong" w:hAnsi="FangSong" w:cs="Times New Roman"/>
                <w:szCs w:val="24"/>
              </w:rPr>
              <w:t>課程內容簡介</w:t>
            </w:r>
          </w:p>
        </w:tc>
        <w:tc>
          <w:tcPr>
            <w:tcW w:w="79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3B27" w:rsidRPr="00631DE8" w:rsidRDefault="00823B27" w:rsidP="005E3452">
            <w:pPr>
              <w:jc w:val="center"/>
              <w:rPr>
                <w:rFonts w:ascii="FangSong" w:eastAsia="FangSong" w:hAnsi="FangSong" w:cs="Times New Roman"/>
              </w:rPr>
            </w:pPr>
            <w:r w:rsidRPr="00631DE8">
              <w:rPr>
                <w:rFonts w:ascii="FangSong" w:eastAsia="FangSong" w:hAnsi="FangSong" w:cs="Times New Roman"/>
              </w:rPr>
              <w:t>備註</w:t>
            </w:r>
          </w:p>
        </w:tc>
      </w:tr>
      <w:tr w:rsidR="00631DE8" w:rsidRPr="00631DE8" w:rsidTr="00631DE8">
        <w:trPr>
          <w:cantSplit/>
          <w:trHeight w:val="1089"/>
        </w:trPr>
        <w:tc>
          <w:tcPr>
            <w:tcW w:w="768" w:type="pct"/>
            <w:vAlign w:val="center"/>
          </w:tcPr>
          <w:p w:rsidR="00823B27" w:rsidRPr="00631DE8" w:rsidRDefault="00823B27" w:rsidP="00E40FAA">
            <w:pPr>
              <w:spacing w:line="0" w:lineRule="atLeast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證照英文B1級</w:t>
            </w:r>
          </w:p>
          <w:p w:rsidR="00823B27" w:rsidRPr="00631DE8" w:rsidRDefault="00823B27" w:rsidP="00E40FAA">
            <w:pPr>
              <w:spacing w:line="0" w:lineRule="atLeast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(多益高分衝刺班)</w:t>
            </w:r>
          </w:p>
        </w:tc>
        <w:tc>
          <w:tcPr>
            <w:tcW w:w="492" w:type="pct"/>
            <w:vAlign w:val="center"/>
          </w:tcPr>
          <w:p w:rsidR="00BA038E" w:rsidRPr="00631DE8" w:rsidRDefault="00823B27" w:rsidP="00BA038E">
            <w:pPr>
              <w:snapToGrid w:val="0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4LC105H1</w:t>
            </w:r>
          </w:p>
        </w:tc>
        <w:tc>
          <w:tcPr>
            <w:tcW w:w="1030" w:type="pct"/>
            <w:vAlign w:val="center"/>
          </w:tcPr>
          <w:p w:rsidR="00823B27" w:rsidRPr="00631DE8" w:rsidRDefault="00823B27">
            <w:pPr>
              <w:snapToGrid w:val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每週二、三、四</w:t>
            </w:r>
          </w:p>
          <w:p w:rsidR="00823B27" w:rsidRPr="00631DE8" w:rsidRDefault="00823B27">
            <w:pPr>
              <w:snapToGrid w:val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8/2 - 8/25</w:t>
            </w:r>
          </w:p>
          <w:p w:rsidR="00823B27" w:rsidRPr="00631DE8" w:rsidRDefault="00823B27">
            <w:pPr>
              <w:snapToGrid w:val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13:00</w:t>
            </w:r>
            <w:r w:rsidR="00631DE8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16:00</w:t>
            </w:r>
          </w:p>
          <w:p w:rsidR="00823B27" w:rsidRPr="00631DE8" w:rsidRDefault="00BA038E" w:rsidP="00B72087">
            <w:pPr>
              <w:snapToGrid w:val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</w:t>
            </w:r>
            <w:r w:rsidR="00823B27"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36小時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1" w:type="pct"/>
            <w:vAlign w:val="center"/>
          </w:tcPr>
          <w:p w:rsidR="00823B27" w:rsidRPr="00631DE8" w:rsidRDefault="00823B27" w:rsidP="00C354D1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3,000元</w:t>
            </w:r>
          </w:p>
        </w:tc>
        <w:tc>
          <w:tcPr>
            <w:tcW w:w="1402" w:type="pct"/>
            <w:vAlign w:val="center"/>
          </w:tcPr>
          <w:p w:rsidR="00823B27" w:rsidRPr="00631DE8" w:rsidRDefault="00823B27" w:rsidP="001B676A">
            <w:pPr>
              <w:spacing w:line="0" w:lineRule="atLeast"/>
              <w:ind w:firstLineChars="18" w:firstLine="36"/>
              <w:jc w:val="both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針對TOEIC 550分所設計之課程，包含多益中級常用字彙、聽力分析、及文法閱讀等技巧訓練，目標在協助學生通過國際英文證照，增加未來自我競爭力。</w:t>
            </w:r>
          </w:p>
        </w:tc>
        <w:tc>
          <w:tcPr>
            <w:tcW w:w="797" w:type="pct"/>
          </w:tcPr>
          <w:p w:rsidR="00823B27" w:rsidRPr="00631DE8" w:rsidRDefault="00823B27" w:rsidP="00DE17DC">
            <w:pPr>
              <w:spacing w:line="0" w:lineRule="atLeast"/>
              <w:jc w:val="both"/>
              <w:rPr>
                <w:rFonts w:ascii="FangSong" w:eastAsia="FangSong" w:hAnsi="FangSong" w:cs="Times New Roman"/>
                <w:strike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iCs/>
                <w:sz w:val="20"/>
                <w:szCs w:val="20"/>
              </w:rPr>
              <w:t>修習本課程及格，入學後可抵免英文必修課程2學分。</w:t>
            </w:r>
          </w:p>
        </w:tc>
      </w:tr>
      <w:tr w:rsidR="00631DE8" w:rsidRPr="00631DE8" w:rsidTr="00631DE8">
        <w:trPr>
          <w:cantSplit/>
          <w:trHeight w:val="698"/>
        </w:trPr>
        <w:tc>
          <w:tcPr>
            <w:tcW w:w="768" w:type="pct"/>
            <w:vAlign w:val="center"/>
          </w:tcPr>
          <w:p w:rsidR="00823B27" w:rsidRPr="00631DE8" w:rsidRDefault="00823B27" w:rsidP="00D76D1B">
            <w:pPr>
              <w:spacing w:line="0" w:lineRule="atLeast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color w:val="000000"/>
                <w:sz w:val="20"/>
                <w:szCs w:val="20"/>
              </w:rPr>
              <w:t>會議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接待與</w:t>
            </w:r>
          </w:p>
          <w:p w:rsidR="00823B27" w:rsidRPr="00631DE8" w:rsidRDefault="00823B27" w:rsidP="00D76D1B">
            <w:pPr>
              <w:spacing w:line="0" w:lineRule="atLeast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導覽英語</w:t>
            </w:r>
          </w:p>
        </w:tc>
        <w:tc>
          <w:tcPr>
            <w:tcW w:w="492" w:type="pct"/>
            <w:vAlign w:val="center"/>
          </w:tcPr>
          <w:p w:rsidR="00823B27" w:rsidRPr="00631DE8" w:rsidRDefault="00823B27" w:rsidP="00823B27">
            <w:pPr>
              <w:snapToGrid w:val="0"/>
              <w:ind w:rightChars="-70" w:right="-168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4LC105M1</w:t>
            </w:r>
          </w:p>
        </w:tc>
        <w:tc>
          <w:tcPr>
            <w:tcW w:w="1030" w:type="pct"/>
            <w:vAlign w:val="center"/>
          </w:tcPr>
          <w:p w:rsidR="00631DE8" w:rsidRDefault="00823B27">
            <w:pPr>
              <w:snapToGrid w:val="0"/>
              <w:ind w:rightChars="-70" w:right="-168"/>
              <w:jc w:val="center"/>
              <w:rPr>
                <w:rFonts w:ascii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7/20(三)、7/21(四)</w:t>
            </w:r>
          </w:p>
          <w:p w:rsidR="00823B27" w:rsidRPr="00631DE8" w:rsidRDefault="00823B27">
            <w:pPr>
              <w:snapToGrid w:val="0"/>
              <w:ind w:rightChars="-70" w:right="-168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7/22(五)</w:t>
            </w:r>
          </w:p>
          <w:p w:rsidR="00823B27" w:rsidRPr="00631DE8" w:rsidRDefault="00823B27">
            <w:pPr>
              <w:snapToGrid w:val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9:00</w:t>
            </w:r>
            <w:r w:rsidR="00631DE8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16:00</w:t>
            </w:r>
          </w:p>
          <w:p w:rsidR="00823B27" w:rsidRPr="00631DE8" w:rsidRDefault="00BA038E" w:rsidP="00B72087">
            <w:pPr>
              <w:snapToGrid w:val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</w:t>
            </w:r>
            <w:r w:rsidR="00823B27"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18小時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1" w:type="pct"/>
            <w:vAlign w:val="center"/>
          </w:tcPr>
          <w:p w:rsidR="00823B27" w:rsidRPr="00631DE8" w:rsidRDefault="00823B27" w:rsidP="00C354D1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1,160元</w:t>
            </w:r>
          </w:p>
        </w:tc>
        <w:tc>
          <w:tcPr>
            <w:tcW w:w="1402" w:type="pct"/>
          </w:tcPr>
          <w:p w:rsidR="00823B27" w:rsidRPr="00631DE8" w:rsidRDefault="00823B27" w:rsidP="00D76D1B">
            <w:pPr>
              <w:pStyle w:val="xmsonormal"/>
              <w:shd w:val="clear" w:color="auto" w:fill="FFFFFF"/>
              <w:snapToGrid w:val="0"/>
              <w:spacing w:beforeLines="20" w:before="72"/>
              <w:ind w:left="34"/>
              <w:rPr>
                <w:rFonts w:ascii="FangSong" w:eastAsia="FangSong" w:hAnsi="FangSong" w:cs="Times New Roman"/>
                <w:color w:val="000000" w:themeColor="text1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  <w:t>練習國際會議接待與導覽英語，以便能勝任英語接待與導覽工作</w:t>
            </w: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。</w:t>
            </w:r>
          </w:p>
        </w:tc>
        <w:tc>
          <w:tcPr>
            <w:tcW w:w="797" w:type="pct"/>
          </w:tcPr>
          <w:p w:rsidR="00823B27" w:rsidRPr="00631DE8" w:rsidRDefault="00823B27" w:rsidP="00DE17DC">
            <w:pPr>
              <w:spacing w:line="0" w:lineRule="atLeast"/>
              <w:ind w:hanging="2"/>
              <w:jc w:val="both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iCs/>
                <w:sz w:val="20"/>
                <w:szCs w:val="20"/>
              </w:rPr>
              <w:t>修習本課程及格，入學後可抵免本校跨領域課程1學分。</w:t>
            </w:r>
          </w:p>
        </w:tc>
      </w:tr>
      <w:tr w:rsidR="00631DE8" w:rsidRPr="00631DE8" w:rsidTr="00631DE8">
        <w:trPr>
          <w:cantSplit/>
          <w:trHeight w:val="682"/>
        </w:trPr>
        <w:tc>
          <w:tcPr>
            <w:tcW w:w="768" w:type="pct"/>
            <w:vAlign w:val="center"/>
          </w:tcPr>
          <w:p w:rsidR="00823B27" w:rsidRPr="00631DE8" w:rsidRDefault="00823B27" w:rsidP="00D76D1B">
            <w:pPr>
              <w:spacing w:line="0" w:lineRule="atLeast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生活社交英語</w:t>
            </w:r>
          </w:p>
        </w:tc>
        <w:tc>
          <w:tcPr>
            <w:tcW w:w="492" w:type="pct"/>
            <w:vAlign w:val="center"/>
          </w:tcPr>
          <w:p w:rsidR="00823B27" w:rsidRPr="00631DE8" w:rsidRDefault="00823B27" w:rsidP="00823B27">
            <w:pPr>
              <w:snapToGrid w:val="0"/>
              <w:ind w:rightChars="-70" w:right="-168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4LC105L1</w:t>
            </w:r>
          </w:p>
        </w:tc>
        <w:tc>
          <w:tcPr>
            <w:tcW w:w="1030" w:type="pct"/>
            <w:vAlign w:val="center"/>
          </w:tcPr>
          <w:p w:rsidR="00631DE8" w:rsidRDefault="00823B27">
            <w:pPr>
              <w:snapToGrid w:val="0"/>
              <w:ind w:rightChars="-70" w:right="-168"/>
              <w:jc w:val="center"/>
              <w:rPr>
                <w:rFonts w:ascii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7/27(三)、7/28(四)</w:t>
            </w:r>
          </w:p>
          <w:p w:rsidR="00823B27" w:rsidRPr="00631DE8" w:rsidRDefault="00823B27">
            <w:pPr>
              <w:snapToGrid w:val="0"/>
              <w:ind w:rightChars="-70" w:right="-168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7/29(五)</w:t>
            </w:r>
          </w:p>
          <w:p w:rsidR="00823B27" w:rsidRPr="00631DE8" w:rsidRDefault="00823B27">
            <w:pPr>
              <w:snapToGrid w:val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9:00</w:t>
            </w:r>
            <w:r w:rsidR="00631DE8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16:00</w:t>
            </w:r>
          </w:p>
          <w:p w:rsidR="00823B27" w:rsidRPr="00631DE8" w:rsidRDefault="00BA038E">
            <w:pPr>
              <w:snapToGrid w:val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</w:t>
            </w:r>
            <w:r w:rsidR="00B72087"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18小時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1" w:type="pct"/>
            <w:vAlign w:val="center"/>
          </w:tcPr>
          <w:p w:rsidR="00823B27" w:rsidRPr="00631DE8" w:rsidRDefault="00823B27" w:rsidP="00C354D1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1,160元</w:t>
            </w:r>
          </w:p>
        </w:tc>
        <w:tc>
          <w:tcPr>
            <w:tcW w:w="1402" w:type="pct"/>
          </w:tcPr>
          <w:p w:rsidR="00823B27" w:rsidRPr="00631DE8" w:rsidRDefault="00823B27" w:rsidP="00D76D1B">
            <w:pPr>
              <w:snapToGrid w:val="0"/>
              <w:rPr>
                <w:rFonts w:ascii="FangSong" w:eastAsia="FangSong" w:hAnsi="FangSong" w:cs="Times New Roman"/>
                <w:color w:val="000000" w:themeColor="text1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  <w:t>練習生活社交英語，以便能勝任提供宿舍宅急便及海外實習、志工英語培訓等工作</w:t>
            </w: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。</w:t>
            </w:r>
          </w:p>
        </w:tc>
        <w:tc>
          <w:tcPr>
            <w:tcW w:w="797" w:type="pct"/>
          </w:tcPr>
          <w:p w:rsidR="00823B27" w:rsidRPr="00631DE8" w:rsidRDefault="00823B27" w:rsidP="00DE17DC">
            <w:pPr>
              <w:spacing w:line="0" w:lineRule="atLeast"/>
              <w:ind w:hanging="2"/>
              <w:jc w:val="both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iCs/>
                <w:sz w:val="20"/>
                <w:szCs w:val="20"/>
              </w:rPr>
              <w:t>修習本課程及格，入學後可抵免本校跨領域課程1學分。</w:t>
            </w:r>
          </w:p>
        </w:tc>
      </w:tr>
      <w:tr w:rsidR="00631DE8" w:rsidRPr="00631DE8" w:rsidTr="00631DE8">
        <w:trPr>
          <w:cantSplit/>
          <w:trHeight w:val="682"/>
        </w:trPr>
        <w:tc>
          <w:tcPr>
            <w:tcW w:w="768" w:type="pct"/>
            <w:vAlign w:val="center"/>
          </w:tcPr>
          <w:p w:rsidR="00823B27" w:rsidRPr="00631DE8" w:rsidRDefault="00823B27" w:rsidP="0088108E">
            <w:pPr>
              <w:spacing w:line="0" w:lineRule="atLeast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英語教學技巧</w:t>
            </w:r>
          </w:p>
        </w:tc>
        <w:tc>
          <w:tcPr>
            <w:tcW w:w="492" w:type="pct"/>
            <w:vAlign w:val="center"/>
          </w:tcPr>
          <w:p w:rsidR="00823B27" w:rsidRPr="00631DE8" w:rsidRDefault="00823B27" w:rsidP="00823B27">
            <w:pPr>
              <w:snapToGrid w:val="0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4LC105O1</w:t>
            </w:r>
          </w:p>
        </w:tc>
        <w:tc>
          <w:tcPr>
            <w:tcW w:w="1030" w:type="pct"/>
            <w:vAlign w:val="center"/>
          </w:tcPr>
          <w:p w:rsidR="00176416" w:rsidRPr="00631DE8" w:rsidRDefault="00823B27" w:rsidP="0088108E">
            <w:pPr>
              <w:snapToGrid w:val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8/23(二)、8/24(三)</w:t>
            </w:r>
          </w:p>
          <w:p w:rsidR="00823B27" w:rsidRPr="00631DE8" w:rsidRDefault="00823B27" w:rsidP="0088108E">
            <w:pPr>
              <w:snapToGrid w:val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8/25(四)</w:t>
            </w:r>
          </w:p>
          <w:p w:rsidR="00823B27" w:rsidRPr="00631DE8" w:rsidRDefault="00823B27" w:rsidP="0088108E">
            <w:pPr>
              <w:snapToGrid w:val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9:00</w:t>
            </w:r>
            <w:r w:rsidR="00631DE8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16:00</w:t>
            </w:r>
          </w:p>
          <w:p w:rsidR="00823B27" w:rsidRPr="00631DE8" w:rsidRDefault="00BA038E" w:rsidP="0088108E">
            <w:pPr>
              <w:snapToGrid w:val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</w:t>
            </w:r>
            <w:r w:rsidR="00B72087"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18小時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1" w:type="pct"/>
            <w:vAlign w:val="center"/>
          </w:tcPr>
          <w:p w:rsidR="00823B27" w:rsidRPr="00631DE8" w:rsidRDefault="00823B27" w:rsidP="00C354D1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1,160元</w:t>
            </w:r>
          </w:p>
        </w:tc>
        <w:tc>
          <w:tcPr>
            <w:tcW w:w="1402" w:type="pct"/>
          </w:tcPr>
          <w:p w:rsidR="00823B27" w:rsidRPr="00631DE8" w:rsidRDefault="00823B27" w:rsidP="0088108E">
            <w:pPr>
              <w:snapToGrid w:val="0"/>
              <w:rPr>
                <w:rFonts w:ascii="FangSong" w:eastAsia="FangSong" w:hAnsi="FangSong" w:cs="Times New Roman"/>
                <w:color w:val="000000" w:themeColor="text1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  <w:t>熟習英語教學技巧，以便能勝任小班或小組之課業輔導</w:t>
            </w: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。</w:t>
            </w:r>
          </w:p>
        </w:tc>
        <w:tc>
          <w:tcPr>
            <w:tcW w:w="797" w:type="pct"/>
          </w:tcPr>
          <w:p w:rsidR="00823B27" w:rsidRPr="00631DE8" w:rsidRDefault="00823B27" w:rsidP="00DE17DC">
            <w:pPr>
              <w:spacing w:line="0" w:lineRule="atLeast"/>
              <w:ind w:hanging="2"/>
              <w:jc w:val="both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iCs/>
                <w:sz w:val="20"/>
                <w:szCs w:val="20"/>
              </w:rPr>
              <w:t>修習本課程及格，入學後可抵免本校跨領域課程1學分。</w:t>
            </w:r>
          </w:p>
        </w:tc>
      </w:tr>
      <w:tr w:rsidR="00631DE8" w:rsidRPr="00631DE8" w:rsidTr="00631DE8">
        <w:trPr>
          <w:cantSplit/>
          <w:trHeight w:val="698"/>
        </w:trPr>
        <w:tc>
          <w:tcPr>
            <w:tcW w:w="768" w:type="pct"/>
            <w:vAlign w:val="center"/>
          </w:tcPr>
          <w:p w:rsidR="00823B27" w:rsidRPr="00631DE8" w:rsidRDefault="00823B27" w:rsidP="00E709DD">
            <w:pPr>
              <w:spacing w:line="0" w:lineRule="atLeast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color w:val="000000"/>
                <w:sz w:val="20"/>
                <w:szCs w:val="20"/>
              </w:rPr>
              <w:t>專題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簡報英語</w:t>
            </w:r>
          </w:p>
        </w:tc>
        <w:tc>
          <w:tcPr>
            <w:tcW w:w="492" w:type="pct"/>
            <w:vAlign w:val="center"/>
          </w:tcPr>
          <w:p w:rsidR="00823B27" w:rsidRPr="00631DE8" w:rsidRDefault="00823B27" w:rsidP="00823B27">
            <w:pPr>
              <w:snapToGrid w:val="0"/>
              <w:ind w:rightChars="-70" w:right="-168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4LC105E1</w:t>
            </w:r>
          </w:p>
        </w:tc>
        <w:tc>
          <w:tcPr>
            <w:tcW w:w="1030" w:type="pct"/>
            <w:vAlign w:val="center"/>
          </w:tcPr>
          <w:p w:rsidR="00631DE8" w:rsidRDefault="00823B27">
            <w:pPr>
              <w:snapToGrid w:val="0"/>
              <w:ind w:rightChars="-70" w:right="-168"/>
              <w:jc w:val="center"/>
              <w:rPr>
                <w:rFonts w:ascii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8/29(</w:t>
            </w:r>
            <w:proofErr w:type="gramStart"/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一</w:t>
            </w:r>
            <w:proofErr w:type="gramEnd"/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)、8/30(二)</w:t>
            </w:r>
          </w:p>
          <w:p w:rsidR="00823B27" w:rsidRPr="00631DE8" w:rsidRDefault="00823B27">
            <w:pPr>
              <w:snapToGrid w:val="0"/>
              <w:ind w:rightChars="-70" w:right="-168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8/31(三)</w:t>
            </w:r>
          </w:p>
          <w:p w:rsidR="00823B27" w:rsidRPr="00631DE8" w:rsidRDefault="00823B27">
            <w:pPr>
              <w:snapToGrid w:val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9:00</w:t>
            </w:r>
            <w:r w:rsidR="00631DE8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16:00</w:t>
            </w:r>
          </w:p>
          <w:p w:rsidR="00823B27" w:rsidRPr="00631DE8" w:rsidRDefault="00BA038E">
            <w:pPr>
              <w:snapToGrid w:val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</w:t>
            </w:r>
            <w:r w:rsidR="00B72087"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18小時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1" w:type="pct"/>
            <w:vAlign w:val="center"/>
          </w:tcPr>
          <w:p w:rsidR="00823B27" w:rsidRPr="00631DE8" w:rsidRDefault="00823B27" w:rsidP="00C354D1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1,160元</w:t>
            </w:r>
          </w:p>
        </w:tc>
        <w:tc>
          <w:tcPr>
            <w:tcW w:w="1402" w:type="pct"/>
          </w:tcPr>
          <w:p w:rsidR="00823B27" w:rsidRPr="00631DE8" w:rsidRDefault="00823B27" w:rsidP="00D76D1B">
            <w:pPr>
              <w:snapToGrid w:val="0"/>
              <w:rPr>
                <w:rFonts w:ascii="FangSong" w:eastAsia="FangSong" w:hAnsi="FangSong" w:cs="Times New Roman"/>
                <w:color w:val="000000" w:themeColor="text1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  <w:t>熟習專題簡報英語之流程及內容，以便能指導同儕或碩班生發表英文簡報</w:t>
            </w: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。</w:t>
            </w:r>
          </w:p>
        </w:tc>
        <w:tc>
          <w:tcPr>
            <w:tcW w:w="797" w:type="pct"/>
          </w:tcPr>
          <w:p w:rsidR="00823B27" w:rsidRPr="00631DE8" w:rsidRDefault="00823B27" w:rsidP="00DE17DC">
            <w:pPr>
              <w:spacing w:line="0" w:lineRule="atLeast"/>
              <w:ind w:hanging="2"/>
              <w:jc w:val="both"/>
              <w:rPr>
                <w:rFonts w:ascii="FangSong" w:eastAsia="FangSong" w:hAnsi="FangSong" w:cs="Times New Roman"/>
                <w:iCs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iCs/>
                <w:sz w:val="20"/>
                <w:szCs w:val="20"/>
              </w:rPr>
              <w:t>修習本課程及格，入學後可抵免本校跨領域課程1學分。</w:t>
            </w:r>
          </w:p>
        </w:tc>
      </w:tr>
      <w:tr w:rsidR="00631DE8" w:rsidRPr="00631DE8" w:rsidTr="00631DE8">
        <w:trPr>
          <w:cantSplit/>
          <w:trHeight w:val="698"/>
        </w:trPr>
        <w:tc>
          <w:tcPr>
            <w:tcW w:w="768" w:type="pct"/>
            <w:vAlign w:val="center"/>
          </w:tcPr>
          <w:p w:rsidR="00823B27" w:rsidRPr="00631DE8" w:rsidRDefault="00823B27" w:rsidP="00396E8D">
            <w:pPr>
              <w:spacing w:line="0" w:lineRule="atLeast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第二外語</w:t>
            </w:r>
          </w:p>
          <w:p w:rsidR="00823B27" w:rsidRPr="00631DE8" w:rsidRDefault="00823B27" w:rsidP="007B0E4A">
            <w:pPr>
              <w:spacing w:line="0" w:lineRule="atLeast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日、韓、泰、越、</w:t>
            </w:r>
            <w:r w:rsidR="007B0E4A"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印尼語</w:t>
            </w:r>
          </w:p>
        </w:tc>
        <w:tc>
          <w:tcPr>
            <w:tcW w:w="1522" w:type="pct"/>
            <w:gridSpan w:val="2"/>
            <w:vAlign w:val="center"/>
          </w:tcPr>
          <w:p w:rsidR="00D62096" w:rsidRPr="00631DE8" w:rsidRDefault="00D62096">
            <w:pPr>
              <w:snapToGrid w:val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proofErr w:type="gramStart"/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詳</w:t>
            </w:r>
            <w:proofErr w:type="gramEnd"/>
            <w:r w:rsidR="00D22A7D"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下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面或</w:t>
            </w:r>
            <w:r w:rsidR="00C354D1"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登入</w:t>
            </w:r>
          </w:p>
          <w:p w:rsidR="00823B27" w:rsidRPr="00631DE8" w:rsidRDefault="00823B27">
            <w:pPr>
              <w:snapToGrid w:val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本校語言教育中心網站</w:t>
            </w:r>
            <w:r w:rsidR="00C354D1"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查詢</w:t>
            </w:r>
          </w:p>
          <w:p w:rsidR="00823B27" w:rsidRPr="00631DE8" w:rsidRDefault="00BA038E">
            <w:pPr>
              <w:snapToGrid w:val="0"/>
              <w:jc w:val="center"/>
              <w:rPr>
                <w:rFonts w:ascii="FangSong" w:eastAsia="FangSong" w:hAnsi="FangSong" w:cs="Times New Roman"/>
                <w:b/>
                <w:color w:val="FF0000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</w:t>
            </w:r>
            <w:r w:rsidR="00B72087"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18小時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1" w:type="pct"/>
            <w:vAlign w:val="center"/>
          </w:tcPr>
          <w:p w:rsidR="00823B27" w:rsidRPr="00631DE8" w:rsidRDefault="00823B27" w:rsidP="00C354D1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2,500元</w:t>
            </w:r>
          </w:p>
        </w:tc>
        <w:tc>
          <w:tcPr>
            <w:tcW w:w="2198" w:type="pct"/>
            <w:gridSpan w:val="2"/>
            <w:vAlign w:val="center"/>
          </w:tcPr>
          <w:p w:rsidR="006F459A" w:rsidRPr="00631DE8" w:rsidRDefault="00823B27" w:rsidP="004B0621">
            <w:pPr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各類第二外語推廣學分班課程概述與目標，</w:t>
            </w:r>
            <w:r w:rsidR="00D62096" w:rsidRPr="00631DE8">
              <w:rPr>
                <w:rFonts w:ascii="FangSong" w:eastAsia="FangSong" w:hAnsi="FangSong" w:cs="Times New Roman"/>
                <w:sz w:val="20"/>
                <w:szCs w:val="20"/>
              </w:rPr>
              <w:t>詳</w:t>
            </w:r>
            <w:r w:rsidR="00D22A7D" w:rsidRPr="00631DE8">
              <w:rPr>
                <w:rFonts w:ascii="FangSong" w:eastAsia="FangSong" w:hAnsi="FangSong" w:cs="Times New Roman"/>
                <w:sz w:val="20"/>
                <w:szCs w:val="20"/>
              </w:rPr>
              <w:t>下</w:t>
            </w:r>
            <w:r w:rsidR="00D62096" w:rsidRPr="00631DE8">
              <w:rPr>
                <w:rFonts w:ascii="FangSong" w:eastAsia="FangSong" w:hAnsi="FangSong" w:cs="Times New Roman"/>
                <w:sz w:val="20"/>
                <w:szCs w:val="20"/>
              </w:rPr>
              <w:t>頁或</w:t>
            </w:r>
          </w:p>
          <w:p w:rsidR="00823B27" w:rsidRPr="00631DE8" w:rsidRDefault="00D62096" w:rsidP="004B0621">
            <w:pPr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登入</w:t>
            </w:r>
            <w:r w:rsidR="00823B27" w:rsidRPr="00631DE8">
              <w:rPr>
                <w:rFonts w:ascii="FangSong" w:eastAsia="FangSong" w:hAnsi="FangSong" w:cs="Times New Roman"/>
                <w:sz w:val="20"/>
                <w:szCs w:val="20"/>
              </w:rPr>
              <w:t>本校語言教育中心網站</w:t>
            </w: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查詢</w:t>
            </w:r>
            <w:r w:rsidR="00823B27" w:rsidRPr="00631DE8">
              <w:rPr>
                <w:rFonts w:ascii="FangSong" w:eastAsia="FangSong" w:hAnsi="FangSong" w:cs="Times New Roman"/>
                <w:sz w:val="20"/>
                <w:szCs w:val="20"/>
              </w:rPr>
              <w:t xml:space="preserve">，網址: </w:t>
            </w:r>
            <w:hyperlink r:id="rId9" w:history="1">
              <w:r w:rsidR="00823B27" w:rsidRPr="00631DE8">
                <w:rPr>
                  <w:rStyle w:val="a4"/>
                  <w:rFonts w:ascii="FangSong" w:eastAsia="FangSong" w:hAnsi="FangSong" w:cs="Times New Roman"/>
                  <w:color w:val="auto"/>
                  <w:sz w:val="20"/>
                  <w:szCs w:val="20"/>
                </w:rPr>
                <w:t>http://esac.fy.edu.tw/bin/home.php</w:t>
              </w:r>
            </w:hyperlink>
            <w:r w:rsidR="00823B27" w:rsidRPr="00631DE8">
              <w:rPr>
                <w:rStyle w:val="a4"/>
                <w:rFonts w:ascii="FangSong" w:eastAsia="FangSong" w:hAnsi="FangSong" w:cs="Times New Roman"/>
                <w:color w:val="auto"/>
                <w:sz w:val="20"/>
                <w:szCs w:val="20"/>
              </w:rPr>
              <w:t>。</w:t>
            </w:r>
          </w:p>
        </w:tc>
      </w:tr>
    </w:tbl>
    <w:p w:rsidR="00823B27" w:rsidRPr="00631DE8" w:rsidRDefault="00823B27" w:rsidP="00631DE8">
      <w:pPr>
        <w:spacing w:line="440" w:lineRule="exact"/>
        <w:ind w:firstLineChars="221" w:firstLine="710"/>
        <w:jc w:val="both"/>
        <w:rPr>
          <w:rFonts w:ascii="FangSong" w:eastAsia="FangSong" w:hAnsi="FangSong" w:cs="Times New Roman"/>
          <w:b/>
          <w:iCs/>
          <w:sz w:val="32"/>
          <w:szCs w:val="36"/>
        </w:rPr>
      </w:pPr>
    </w:p>
    <w:p w:rsidR="00D711C4" w:rsidRPr="00631DE8" w:rsidRDefault="00D711C4" w:rsidP="00631DE8">
      <w:pPr>
        <w:spacing w:line="440" w:lineRule="exact"/>
        <w:ind w:firstLineChars="221" w:firstLine="708"/>
        <w:jc w:val="both"/>
        <w:rPr>
          <w:rFonts w:asciiTheme="minorEastAsia" w:hAnsiTheme="minorEastAsia" w:cs="Times New Roman"/>
          <w:b/>
          <w:iCs/>
          <w:sz w:val="32"/>
          <w:szCs w:val="36"/>
        </w:rPr>
      </w:pPr>
      <w:r w:rsidRPr="00631DE8">
        <w:rPr>
          <w:rFonts w:asciiTheme="minorEastAsia" w:hAnsiTheme="minorEastAsia" w:cs="Times New Roman"/>
          <w:b/>
          <w:iCs/>
          <w:sz w:val="32"/>
          <w:szCs w:val="36"/>
        </w:rPr>
        <w:t>報名須知</w:t>
      </w:r>
    </w:p>
    <w:p w:rsidR="00D711C4" w:rsidRPr="00631DE8" w:rsidRDefault="00D711C4" w:rsidP="0098799C">
      <w:pPr>
        <w:spacing w:line="276" w:lineRule="auto"/>
        <w:ind w:firstLineChars="434" w:firstLine="868"/>
        <w:rPr>
          <w:rFonts w:asciiTheme="minorEastAsia" w:hAnsiTheme="minorEastAsia" w:cs="Times New Roman"/>
          <w:sz w:val="20"/>
          <w:szCs w:val="20"/>
        </w:rPr>
      </w:pPr>
      <w:r w:rsidRPr="00631DE8">
        <w:rPr>
          <w:rFonts w:asciiTheme="minorEastAsia" w:hAnsiTheme="minorEastAsia" w:cs="Times New Roman"/>
          <w:sz w:val="20"/>
          <w:szCs w:val="20"/>
        </w:rPr>
        <w:t>一、報名日期：</w:t>
      </w:r>
      <w:r w:rsidRPr="00631DE8">
        <w:rPr>
          <w:rFonts w:asciiTheme="minorEastAsia" w:hAnsiTheme="minorEastAsia" w:cs="Times New Roman"/>
          <w:b/>
          <w:bCs/>
          <w:sz w:val="20"/>
          <w:szCs w:val="20"/>
        </w:rPr>
        <w:t>即日起至額滿為止</w:t>
      </w:r>
      <w:r w:rsidRPr="00631DE8">
        <w:rPr>
          <w:rFonts w:asciiTheme="minorEastAsia" w:hAnsiTheme="minorEastAsia" w:cs="Times New Roman"/>
          <w:sz w:val="20"/>
          <w:szCs w:val="20"/>
        </w:rPr>
        <w:t>。</w:t>
      </w:r>
    </w:p>
    <w:p w:rsidR="00D711C4" w:rsidRPr="00631DE8" w:rsidRDefault="00D711C4" w:rsidP="004E2B30">
      <w:pPr>
        <w:spacing w:line="276" w:lineRule="auto"/>
        <w:ind w:leftChars="355" w:left="1612" w:hangingChars="380" w:hanging="760"/>
        <w:rPr>
          <w:rFonts w:asciiTheme="minorEastAsia" w:hAnsiTheme="minorEastAsia" w:cs="Times New Roman"/>
          <w:sz w:val="20"/>
          <w:szCs w:val="20"/>
        </w:rPr>
      </w:pPr>
      <w:r w:rsidRPr="00631DE8">
        <w:rPr>
          <w:rFonts w:asciiTheme="minorEastAsia" w:hAnsiTheme="minorEastAsia" w:cs="Times New Roman"/>
          <w:sz w:val="20"/>
          <w:szCs w:val="20"/>
        </w:rPr>
        <w:t>二、報名方式：</w:t>
      </w:r>
    </w:p>
    <w:p w:rsidR="00D711C4" w:rsidRPr="00631DE8" w:rsidRDefault="00D711C4" w:rsidP="004E2B30">
      <w:pPr>
        <w:spacing w:line="276" w:lineRule="auto"/>
        <w:ind w:leftChars="530" w:left="1390" w:rightChars="367" w:right="881" w:hangingChars="59" w:hanging="118"/>
        <w:rPr>
          <w:rFonts w:asciiTheme="minorEastAsia" w:hAnsiTheme="minorEastAsia" w:cs="Times New Roman"/>
          <w:sz w:val="20"/>
          <w:szCs w:val="20"/>
        </w:rPr>
      </w:pPr>
      <w:r w:rsidRPr="00631DE8">
        <w:rPr>
          <w:rFonts w:asciiTheme="minorEastAsia" w:hAnsiTheme="minorEastAsia" w:cs="新細明體" w:hint="eastAsia"/>
          <w:sz w:val="20"/>
          <w:szCs w:val="20"/>
        </w:rPr>
        <w:t>◎</w:t>
      </w:r>
      <w:r w:rsidRPr="00631DE8">
        <w:rPr>
          <w:rFonts w:asciiTheme="minorEastAsia" w:hAnsiTheme="minorEastAsia" w:cs="Times New Roman"/>
          <w:b/>
          <w:color w:val="FF0000"/>
          <w:sz w:val="20"/>
          <w:szCs w:val="20"/>
        </w:rPr>
        <w:t>登錄本校語言教育中心網站</w:t>
      </w:r>
      <w:hyperlink r:id="rId10" w:history="1">
        <w:r w:rsidRPr="00631DE8">
          <w:rPr>
            <w:rStyle w:val="a4"/>
            <w:rFonts w:asciiTheme="minorEastAsia" w:hAnsiTheme="minorEastAsia" w:cs="Times New Roman"/>
            <w:b/>
            <w:color w:val="FF0000"/>
            <w:sz w:val="20"/>
            <w:szCs w:val="20"/>
          </w:rPr>
          <w:t>http://esac.fy.edu.tw/bin/home.php</w:t>
        </w:r>
      </w:hyperlink>
      <w:r w:rsidRPr="00631DE8">
        <w:rPr>
          <w:rFonts w:asciiTheme="minorEastAsia" w:hAnsiTheme="minorEastAsia" w:cs="Times New Roman"/>
          <w:b/>
          <w:color w:val="FF0000"/>
          <w:sz w:val="20"/>
          <w:szCs w:val="20"/>
        </w:rPr>
        <w:t>)，點選「活動線上報名」進行報名</w:t>
      </w:r>
      <w:r w:rsidRPr="00631DE8">
        <w:rPr>
          <w:rFonts w:asciiTheme="minorEastAsia" w:hAnsiTheme="minorEastAsia" w:cs="Times New Roman"/>
          <w:sz w:val="20"/>
          <w:szCs w:val="20"/>
        </w:rPr>
        <w:t>，並列印報名表親至本校語言教育中心（圖書館大樓側門六樓）繳費或以現金袋連同報名表寄至本校</w:t>
      </w:r>
      <w:r w:rsidRPr="00631DE8">
        <w:rPr>
          <w:rFonts w:asciiTheme="minorEastAsia" w:hAnsiTheme="minorEastAsia" w:cs="Times New Roman"/>
          <w:b/>
          <w:sz w:val="20"/>
          <w:szCs w:val="20"/>
        </w:rPr>
        <w:t>語言教育中心</w:t>
      </w:r>
      <w:r w:rsidR="00E40FAA" w:rsidRPr="00631DE8">
        <w:rPr>
          <w:rFonts w:asciiTheme="minorEastAsia" w:hAnsiTheme="minorEastAsia" w:cs="Times New Roman"/>
          <w:b/>
          <w:sz w:val="20"/>
          <w:szCs w:val="20"/>
        </w:rPr>
        <w:t xml:space="preserve"> </w:t>
      </w:r>
      <w:r w:rsidRPr="00631DE8">
        <w:rPr>
          <w:rFonts w:asciiTheme="minorEastAsia" w:hAnsiTheme="minorEastAsia" w:cs="Times New Roman"/>
          <w:sz w:val="20"/>
          <w:szCs w:val="20"/>
        </w:rPr>
        <w:t>(831高雄市大寮區永芳村進學路151號)，信封請註明「語言教育中心_</w:t>
      </w:r>
      <w:r w:rsidR="00732886" w:rsidRPr="00631DE8">
        <w:rPr>
          <w:rFonts w:asciiTheme="minorEastAsia" w:hAnsiTheme="minorEastAsia" w:cs="Times New Roman"/>
          <w:sz w:val="20"/>
          <w:szCs w:val="20"/>
        </w:rPr>
        <w:t>暑期語言課程</w:t>
      </w:r>
      <w:r w:rsidRPr="00631DE8">
        <w:rPr>
          <w:rFonts w:asciiTheme="minorEastAsia" w:hAnsiTheme="minorEastAsia" w:cs="Times New Roman"/>
          <w:sz w:val="20"/>
          <w:szCs w:val="20"/>
        </w:rPr>
        <w:t>」學分班。</w:t>
      </w:r>
    </w:p>
    <w:p w:rsidR="007E366B" w:rsidRPr="00631DE8" w:rsidRDefault="007E366B" w:rsidP="004E2B30">
      <w:pPr>
        <w:spacing w:line="276" w:lineRule="auto"/>
        <w:ind w:leftChars="530" w:left="1390" w:rightChars="367" w:right="881" w:hangingChars="59" w:hanging="118"/>
        <w:rPr>
          <w:rFonts w:asciiTheme="minorEastAsia" w:hAnsiTheme="minorEastAsia" w:cs="Times New Roman"/>
          <w:b/>
          <w:sz w:val="20"/>
          <w:szCs w:val="20"/>
        </w:rPr>
      </w:pPr>
      <w:r w:rsidRPr="00631DE8">
        <w:rPr>
          <w:rFonts w:asciiTheme="minorEastAsia" w:hAnsiTheme="minorEastAsia" w:cs="新細明體" w:hint="eastAsia"/>
          <w:b/>
          <w:sz w:val="20"/>
          <w:szCs w:val="20"/>
        </w:rPr>
        <w:t>◎</w:t>
      </w:r>
      <w:r w:rsidR="009217AF" w:rsidRPr="00631DE8">
        <w:rPr>
          <w:rFonts w:asciiTheme="minorEastAsia" w:hAnsiTheme="minorEastAsia" w:cs="Times New Roman"/>
          <w:b/>
          <w:sz w:val="20"/>
          <w:szCs w:val="20"/>
        </w:rPr>
        <w:t>在校生請於6.27(一) 9:00後登入本校「選課系統/暑期班資訊系統」</w:t>
      </w:r>
      <w:r w:rsidRPr="00631DE8">
        <w:rPr>
          <w:rFonts w:asciiTheme="minorEastAsia" w:hAnsiTheme="minorEastAsia" w:cs="Times New Roman"/>
          <w:b/>
          <w:sz w:val="20"/>
          <w:szCs w:val="20"/>
        </w:rPr>
        <w:t>進行</w:t>
      </w:r>
      <w:r w:rsidR="00EB1BA1" w:rsidRPr="00631DE8">
        <w:rPr>
          <w:rFonts w:asciiTheme="minorEastAsia" w:hAnsiTheme="minorEastAsia" w:cs="Times New Roman"/>
          <w:b/>
          <w:sz w:val="20"/>
          <w:szCs w:val="20"/>
        </w:rPr>
        <w:t>暑期</w:t>
      </w:r>
      <w:r w:rsidRPr="00631DE8">
        <w:rPr>
          <w:rFonts w:asciiTheme="minorEastAsia" w:hAnsiTheme="minorEastAsia" w:cs="Times New Roman"/>
          <w:b/>
          <w:sz w:val="20"/>
          <w:szCs w:val="20"/>
        </w:rPr>
        <w:t>網路選課。</w:t>
      </w:r>
    </w:p>
    <w:p w:rsidR="00D711C4" w:rsidRPr="00631DE8" w:rsidRDefault="00D711C4" w:rsidP="004E2B30">
      <w:pPr>
        <w:spacing w:line="276" w:lineRule="auto"/>
        <w:ind w:leftChars="355" w:left="1612" w:hangingChars="380" w:hanging="760"/>
        <w:rPr>
          <w:rFonts w:asciiTheme="minorEastAsia" w:hAnsiTheme="minorEastAsia" w:cs="Times New Roman"/>
          <w:sz w:val="20"/>
          <w:szCs w:val="20"/>
        </w:rPr>
      </w:pPr>
      <w:r w:rsidRPr="00631DE8">
        <w:rPr>
          <w:rFonts w:asciiTheme="minorEastAsia" w:hAnsiTheme="minorEastAsia" w:cs="Times New Roman"/>
          <w:sz w:val="20"/>
          <w:szCs w:val="20"/>
        </w:rPr>
        <w:t>三、簡章索取：請登錄本校語言教育中心網站</w:t>
      </w:r>
      <w:r w:rsidR="00E40FAA" w:rsidRPr="00631DE8">
        <w:rPr>
          <w:rFonts w:asciiTheme="minorEastAsia" w:hAnsiTheme="minorEastAsia" w:cs="Times New Roman"/>
          <w:sz w:val="20"/>
          <w:szCs w:val="20"/>
        </w:rPr>
        <w:t>下載</w:t>
      </w:r>
      <w:r w:rsidR="0098799C" w:rsidRPr="00631DE8">
        <w:rPr>
          <w:rFonts w:asciiTheme="minorEastAsia" w:hAnsiTheme="minorEastAsia" w:cs="Times New Roman"/>
          <w:sz w:val="20"/>
          <w:szCs w:val="20"/>
        </w:rPr>
        <w:t>或至警衛室索取</w:t>
      </w:r>
      <w:r w:rsidRPr="00631DE8">
        <w:rPr>
          <w:rFonts w:asciiTheme="minorEastAsia" w:hAnsiTheme="minorEastAsia" w:cs="Times New Roman"/>
          <w:sz w:val="20"/>
          <w:szCs w:val="20"/>
        </w:rPr>
        <w:t>。</w:t>
      </w:r>
    </w:p>
    <w:p w:rsidR="00D711C4" w:rsidRPr="00631DE8" w:rsidRDefault="00823B27" w:rsidP="00631DE8">
      <w:pPr>
        <w:spacing w:line="276" w:lineRule="auto"/>
        <w:ind w:leftChars="355" w:left="1613" w:hangingChars="380" w:hanging="761"/>
        <w:rPr>
          <w:rFonts w:asciiTheme="minorEastAsia" w:hAnsiTheme="minorEastAsia" w:cs="Times New Roman"/>
          <w:sz w:val="20"/>
          <w:szCs w:val="20"/>
        </w:rPr>
      </w:pPr>
      <w:r w:rsidRPr="00631DE8">
        <w:rPr>
          <w:rFonts w:asciiTheme="minorEastAsia" w:hAnsiTheme="minorEastAsia" w:cs="Times New Roman"/>
          <w:b/>
          <w:iCs/>
          <w:noProof/>
          <w:sz w:val="20"/>
          <w:szCs w:val="20"/>
        </w:rPr>
        <w:drawing>
          <wp:anchor distT="0" distB="0" distL="114300" distR="114300" simplePos="0" relativeHeight="251673088" behindDoc="1" locked="0" layoutInCell="1" allowOverlap="1" wp14:anchorId="1ADEEBD2" wp14:editId="75099600">
            <wp:simplePos x="0" y="0"/>
            <wp:positionH relativeFrom="column">
              <wp:posOffset>5010785</wp:posOffset>
            </wp:positionH>
            <wp:positionV relativeFrom="paragraph">
              <wp:posOffset>104775</wp:posOffset>
            </wp:positionV>
            <wp:extent cx="14097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08" y="21442"/>
                <wp:lineTo x="21308" y="0"/>
                <wp:lineTo x="0" y="0"/>
              </wp:wrapPolygon>
            </wp:wrapTight>
            <wp:docPr id="3" name="圖片 3" descr="C:\Users\user\Desktop\語教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語教QR co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1C4" w:rsidRPr="00631DE8">
        <w:rPr>
          <w:rFonts w:asciiTheme="minorEastAsia" w:hAnsiTheme="minorEastAsia" w:cs="Times New Roman"/>
          <w:sz w:val="20"/>
          <w:szCs w:val="20"/>
        </w:rPr>
        <w:t xml:space="preserve">四、聯絡電話：07-7811151轉6460或6461 / </w:t>
      </w:r>
      <w:r w:rsidR="00D711C4" w:rsidRPr="00631DE8">
        <w:rPr>
          <w:rFonts w:asciiTheme="minorEastAsia" w:hAnsiTheme="minorEastAsia" w:cs="Times New Roman"/>
          <w:bCs/>
          <w:sz w:val="20"/>
          <w:szCs w:val="20"/>
        </w:rPr>
        <w:t>傳真：</w:t>
      </w:r>
      <w:r w:rsidR="00D711C4" w:rsidRPr="00631DE8">
        <w:rPr>
          <w:rFonts w:asciiTheme="minorEastAsia" w:hAnsiTheme="minorEastAsia" w:cs="Times New Roman"/>
          <w:sz w:val="20"/>
          <w:szCs w:val="20"/>
        </w:rPr>
        <w:t>07-7860315。</w:t>
      </w:r>
    </w:p>
    <w:p w:rsidR="00D711C4" w:rsidRPr="00631DE8" w:rsidRDefault="00D711C4" w:rsidP="00823B27">
      <w:pPr>
        <w:spacing w:line="276" w:lineRule="auto"/>
        <w:ind w:leftChars="355" w:left="1612" w:hangingChars="380" w:hanging="760"/>
        <w:rPr>
          <w:rFonts w:asciiTheme="minorEastAsia" w:hAnsiTheme="minorEastAsia" w:cs="Times New Roman"/>
          <w:b/>
          <w:sz w:val="20"/>
          <w:szCs w:val="20"/>
        </w:rPr>
      </w:pPr>
      <w:r w:rsidRPr="00631DE8">
        <w:rPr>
          <w:rFonts w:asciiTheme="minorEastAsia" w:hAnsiTheme="minorEastAsia" w:cs="Times New Roman"/>
          <w:sz w:val="20"/>
          <w:szCs w:val="20"/>
        </w:rPr>
        <w:t>五、注意事項：</w:t>
      </w:r>
      <w:r w:rsidRPr="00631DE8">
        <w:rPr>
          <w:rFonts w:asciiTheme="minorEastAsia" w:hAnsiTheme="minorEastAsia" w:cs="Times New Roman"/>
          <w:b/>
          <w:sz w:val="20"/>
          <w:szCs w:val="20"/>
        </w:rPr>
        <w:t>15人（含）以上開班</w:t>
      </w:r>
      <w:r w:rsidR="00E40FAA" w:rsidRPr="00631DE8">
        <w:rPr>
          <w:rFonts w:asciiTheme="minorEastAsia" w:hAnsiTheme="minorEastAsia" w:cs="Times New Roman"/>
          <w:b/>
          <w:sz w:val="20"/>
          <w:szCs w:val="20"/>
        </w:rPr>
        <w:t>授</w:t>
      </w:r>
      <w:r w:rsidRPr="00631DE8">
        <w:rPr>
          <w:rFonts w:asciiTheme="minorEastAsia" w:hAnsiTheme="minorEastAsia" w:cs="Times New Roman"/>
          <w:b/>
          <w:sz w:val="20"/>
          <w:szCs w:val="20"/>
        </w:rPr>
        <w:t>課。</w:t>
      </w:r>
    </w:p>
    <w:p w:rsidR="00D711C4" w:rsidRPr="00631DE8" w:rsidRDefault="00D711C4" w:rsidP="00631DE8">
      <w:pPr>
        <w:spacing w:line="276" w:lineRule="auto"/>
        <w:ind w:firstLineChars="694" w:firstLine="1115"/>
        <w:rPr>
          <w:rFonts w:ascii="FangSong" w:eastAsia="FangSong" w:hAnsi="FangSong" w:cs="Times New Roman"/>
          <w:b/>
          <w:sz w:val="16"/>
          <w:szCs w:val="16"/>
        </w:rPr>
      </w:pPr>
    </w:p>
    <w:p w:rsidR="00631DE8" w:rsidRPr="00631DE8" w:rsidRDefault="00631DE8">
      <w:pPr>
        <w:rPr>
          <w:rFonts w:ascii="FangSong" w:eastAsia="FangSong" w:hAnsi="FangSong" w:cs="Times New Roman"/>
        </w:rPr>
      </w:pPr>
    </w:p>
    <w:p w:rsidR="00631DE8" w:rsidRPr="00631DE8" w:rsidRDefault="00631DE8">
      <w:pPr>
        <w:widowControl/>
        <w:rPr>
          <w:rFonts w:ascii="FangSong" w:eastAsia="FangSong" w:hAnsi="FangSong" w:cs="Times New Roman"/>
        </w:rPr>
      </w:pPr>
      <w:r w:rsidRPr="00631DE8">
        <w:rPr>
          <w:rFonts w:ascii="FangSong" w:eastAsia="FangSong" w:hAnsi="FangSong" w:cs="Times New Roman"/>
        </w:rPr>
        <w:br w:type="page"/>
      </w:r>
    </w:p>
    <w:p w:rsidR="00631DE8" w:rsidRPr="00631DE8" w:rsidRDefault="00631DE8" w:rsidP="00631DE8">
      <w:pPr>
        <w:snapToGrid w:val="0"/>
        <w:spacing w:line="0" w:lineRule="atLeast"/>
        <w:jc w:val="center"/>
        <w:rPr>
          <w:rFonts w:ascii="FangSong" w:eastAsia="FangSong" w:hAnsi="FangSong" w:cs="Times New Roman"/>
          <w:b/>
          <w:iCs/>
          <w:sz w:val="48"/>
          <w:szCs w:val="48"/>
        </w:rPr>
      </w:pPr>
      <w:r w:rsidRPr="00631DE8">
        <w:rPr>
          <w:rFonts w:ascii="FangSong" w:eastAsia="FangSong" w:hAnsi="FangSong" w:cs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75136" behindDoc="0" locked="0" layoutInCell="1" allowOverlap="1" wp14:anchorId="22300E6B" wp14:editId="28A5E23C">
            <wp:simplePos x="0" y="0"/>
            <wp:positionH relativeFrom="column">
              <wp:posOffset>8115300</wp:posOffset>
            </wp:positionH>
            <wp:positionV relativeFrom="paragraph">
              <wp:posOffset>0</wp:posOffset>
            </wp:positionV>
            <wp:extent cx="665480" cy="598805"/>
            <wp:effectExtent l="0" t="0" r="127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DE8">
        <w:rPr>
          <w:rFonts w:ascii="FangSong" w:eastAsia="FangSong" w:hAnsi="FangSong" w:cs="Times New Roman"/>
          <w:b/>
          <w:iCs/>
          <w:noProof/>
          <w:sz w:val="48"/>
          <w:szCs w:val="48"/>
        </w:rPr>
        <w:drawing>
          <wp:anchor distT="0" distB="0" distL="114300" distR="114300" simplePos="0" relativeHeight="251676160" behindDoc="1" locked="0" layoutInCell="1" allowOverlap="1" wp14:anchorId="7EE4D695" wp14:editId="2C091A93">
            <wp:simplePos x="0" y="0"/>
            <wp:positionH relativeFrom="column">
              <wp:posOffset>10858500</wp:posOffset>
            </wp:positionH>
            <wp:positionV relativeFrom="paragraph">
              <wp:posOffset>-114300</wp:posOffset>
            </wp:positionV>
            <wp:extent cx="1257300" cy="899795"/>
            <wp:effectExtent l="0" t="0" r="0" b="0"/>
            <wp:wrapNone/>
            <wp:docPr id="5" name="圖片 5" descr="語言教育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語言教育中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DE8">
        <w:rPr>
          <w:rFonts w:ascii="FangSong" w:eastAsia="FangSong" w:hAnsi="FangSong" w:cs="Times New Roman"/>
          <w:b/>
          <w:iCs/>
          <w:sz w:val="48"/>
          <w:szCs w:val="48"/>
        </w:rPr>
        <w:t>輔英科技大學語言教育中心</w:t>
      </w:r>
    </w:p>
    <w:p w:rsidR="00631DE8" w:rsidRPr="00631DE8" w:rsidRDefault="00631DE8" w:rsidP="00631DE8">
      <w:pPr>
        <w:spacing w:line="0" w:lineRule="atLeast"/>
        <w:jc w:val="center"/>
        <w:rPr>
          <w:rFonts w:ascii="FangSong" w:eastAsia="FangSong" w:hAnsi="FangSong" w:cs="Times New Roman"/>
          <w:b/>
          <w:iCs/>
          <w:sz w:val="48"/>
          <w:szCs w:val="48"/>
        </w:rPr>
      </w:pPr>
      <w:r w:rsidRPr="00631DE8">
        <w:rPr>
          <w:rFonts w:ascii="FangSong" w:eastAsia="FangSong" w:hAnsi="FangSong" w:cs="Times New Roman"/>
          <w:b/>
          <w:iCs/>
          <w:sz w:val="48"/>
          <w:szCs w:val="48"/>
        </w:rPr>
        <w:t>暑期語言課程</w:t>
      </w:r>
      <w:r w:rsidR="006623F0" w:rsidRPr="006623F0">
        <w:rPr>
          <w:rFonts w:ascii="FangSong" w:eastAsia="FangSong" w:hAnsi="FangSong" w:cs="Times New Roman" w:hint="eastAsia"/>
          <w:b/>
          <w:iCs/>
          <w:sz w:val="48"/>
          <w:szCs w:val="48"/>
        </w:rPr>
        <w:t>推廣</w:t>
      </w:r>
      <w:r w:rsidRPr="00631DE8">
        <w:rPr>
          <w:rFonts w:ascii="FangSong" w:eastAsia="FangSong" w:hAnsi="FangSong" w:cs="Times New Roman"/>
          <w:b/>
          <w:iCs/>
          <w:sz w:val="48"/>
          <w:szCs w:val="48"/>
        </w:rPr>
        <w:t>學分班</w:t>
      </w:r>
    </w:p>
    <w:p w:rsidR="00631DE8" w:rsidRPr="00631DE8" w:rsidRDefault="00631DE8" w:rsidP="00631DE8">
      <w:pPr>
        <w:spacing w:line="0" w:lineRule="atLeast"/>
        <w:jc w:val="center"/>
        <w:rPr>
          <w:rFonts w:ascii="FangSong" w:eastAsia="FangSong" w:hAnsi="FangSong" w:cs="Times New Roman"/>
          <w:b/>
          <w:iCs/>
          <w:sz w:val="32"/>
          <w:szCs w:val="32"/>
        </w:rPr>
      </w:pPr>
      <w:r w:rsidRPr="00631DE8">
        <w:rPr>
          <w:rFonts w:ascii="FangSong" w:eastAsia="FangSong" w:hAnsi="FangSong" w:cs="Times New Roman"/>
          <w:b/>
          <w:iCs/>
          <w:sz w:val="32"/>
          <w:szCs w:val="32"/>
        </w:rPr>
        <w:t xml:space="preserve">Summer Language Courses, Language Education </w:t>
      </w:r>
      <w:proofErr w:type="gramStart"/>
      <w:r w:rsidRPr="00631DE8">
        <w:rPr>
          <w:rFonts w:ascii="FangSong" w:eastAsia="FangSong" w:hAnsi="FangSong" w:cs="Times New Roman"/>
          <w:b/>
          <w:iCs/>
          <w:sz w:val="32"/>
          <w:szCs w:val="32"/>
        </w:rPr>
        <w:t>Center ,</w:t>
      </w:r>
      <w:proofErr w:type="gramEnd"/>
      <w:r w:rsidRPr="00631DE8">
        <w:rPr>
          <w:rFonts w:ascii="FangSong" w:eastAsia="FangSong" w:hAnsi="FangSong" w:cs="Times New Roman"/>
          <w:b/>
          <w:iCs/>
          <w:sz w:val="32"/>
          <w:szCs w:val="32"/>
        </w:rPr>
        <w:t xml:space="preserve"> </w:t>
      </w:r>
      <w:proofErr w:type="spellStart"/>
      <w:r w:rsidRPr="00631DE8">
        <w:rPr>
          <w:rFonts w:ascii="FangSong" w:eastAsia="FangSong" w:hAnsi="FangSong" w:cs="Times New Roman"/>
          <w:b/>
          <w:iCs/>
          <w:sz w:val="32"/>
          <w:szCs w:val="32"/>
        </w:rPr>
        <w:t>Fooyin</w:t>
      </w:r>
      <w:proofErr w:type="spellEnd"/>
      <w:r w:rsidRPr="00631DE8">
        <w:rPr>
          <w:rFonts w:ascii="FangSong" w:eastAsia="FangSong" w:hAnsi="FangSong" w:cs="Times New Roman"/>
          <w:b/>
          <w:iCs/>
          <w:sz w:val="32"/>
          <w:szCs w:val="32"/>
        </w:rPr>
        <w:t xml:space="preserve"> University</w:t>
      </w:r>
    </w:p>
    <w:tbl>
      <w:tblPr>
        <w:tblW w:w="4884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135"/>
        <w:gridCol w:w="1467"/>
        <w:gridCol w:w="1278"/>
        <w:gridCol w:w="4252"/>
        <w:gridCol w:w="1725"/>
      </w:tblGrid>
      <w:tr w:rsidR="00631DE8" w:rsidRPr="00631DE8" w:rsidTr="00631DE8">
        <w:trPr>
          <w:cantSplit/>
          <w:trHeight w:val="321"/>
        </w:trPr>
        <w:tc>
          <w:tcPr>
            <w:tcW w:w="572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1DE8" w:rsidRPr="00631DE8" w:rsidRDefault="00631DE8" w:rsidP="00631DE8">
            <w:pPr>
              <w:spacing w:line="0" w:lineRule="atLeast"/>
              <w:jc w:val="center"/>
              <w:rPr>
                <w:rFonts w:ascii="FangSong" w:eastAsia="FangSong" w:hAnsi="FangSong" w:cs="Times New Roman"/>
              </w:rPr>
            </w:pPr>
            <w:r w:rsidRPr="00631DE8">
              <w:rPr>
                <w:rFonts w:ascii="FangSong" w:eastAsia="FangSong" w:hAnsi="FangSong" w:cs="Times New Roman"/>
              </w:rPr>
              <w:t>課程名稱</w:t>
            </w:r>
          </w:p>
        </w:tc>
        <w:tc>
          <w:tcPr>
            <w:tcW w:w="510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1DE8" w:rsidRDefault="00631DE8" w:rsidP="00631DE8">
            <w:pPr>
              <w:spacing w:line="0" w:lineRule="atLeast"/>
              <w:jc w:val="center"/>
              <w:rPr>
                <w:rFonts w:ascii="FangSong" w:hAnsi="FangSong" w:cs="Times New Roman"/>
              </w:rPr>
            </w:pPr>
            <w:r w:rsidRPr="00631DE8">
              <w:rPr>
                <w:rFonts w:ascii="FangSong" w:eastAsia="FangSong" w:hAnsi="FangSong" w:cs="Times New Roman"/>
              </w:rPr>
              <w:t>班別/</w:t>
            </w:r>
          </w:p>
          <w:p w:rsidR="00631DE8" w:rsidRPr="00631DE8" w:rsidRDefault="00631DE8" w:rsidP="00631DE8">
            <w:pPr>
              <w:spacing w:line="0" w:lineRule="atLeast"/>
              <w:jc w:val="center"/>
              <w:rPr>
                <w:rFonts w:ascii="FangSong" w:eastAsia="FangSong" w:hAnsi="FangSong" w:cs="Times New Roman"/>
              </w:rPr>
            </w:pPr>
            <w:r w:rsidRPr="00631DE8">
              <w:rPr>
                <w:rFonts w:ascii="FangSong" w:eastAsia="FangSong" w:hAnsi="FangSong" w:cs="Times New Roman"/>
              </w:rPr>
              <w:t>教師</w:t>
            </w:r>
          </w:p>
        </w:tc>
        <w:tc>
          <w:tcPr>
            <w:tcW w:w="65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1DE8" w:rsidRPr="00631DE8" w:rsidRDefault="00631DE8" w:rsidP="00631DE8">
            <w:pPr>
              <w:spacing w:line="0" w:lineRule="atLeast"/>
              <w:jc w:val="center"/>
              <w:rPr>
                <w:rFonts w:ascii="FangSong" w:eastAsia="FangSong" w:hAnsi="FangSong" w:cs="Times New Roman"/>
              </w:rPr>
            </w:pPr>
            <w:r w:rsidRPr="00631DE8">
              <w:rPr>
                <w:rFonts w:ascii="FangSong" w:eastAsia="FangSong" w:hAnsi="FangSong" w:cs="Times New Roman"/>
              </w:rPr>
              <w:t>上課期間</w:t>
            </w:r>
          </w:p>
        </w:tc>
        <w:tc>
          <w:tcPr>
            <w:tcW w:w="574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1DE8" w:rsidRPr="00631DE8" w:rsidRDefault="00631DE8" w:rsidP="00631DE8">
            <w:pPr>
              <w:spacing w:line="0" w:lineRule="atLeast"/>
              <w:jc w:val="center"/>
              <w:rPr>
                <w:rFonts w:ascii="FangSong" w:eastAsia="FangSong" w:hAnsi="FangSong" w:cs="Times New Roman"/>
              </w:rPr>
            </w:pPr>
            <w:r w:rsidRPr="00631DE8">
              <w:rPr>
                <w:rFonts w:ascii="FangSong" w:eastAsia="FangSong" w:hAnsi="FangSong" w:cs="Times New Roman"/>
              </w:rPr>
              <w:t>費用/時數</w:t>
            </w:r>
          </w:p>
        </w:tc>
        <w:tc>
          <w:tcPr>
            <w:tcW w:w="1910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1DE8" w:rsidRPr="00631DE8" w:rsidRDefault="00631DE8" w:rsidP="00631DE8">
            <w:pPr>
              <w:jc w:val="center"/>
              <w:rPr>
                <w:rFonts w:ascii="FangSong" w:eastAsia="FangSong" w:hAnsi="FangSong" w:cs="Times New Roman"/>
                <w:szCs w:val="24"/>
              </w:rPr>
            </w:pPr>
            <w:r w:rsidRPr="00631DE8">
              <w:rPr>
                <w:rFonts w:ascii="FangSong" w:eastAsia="FangSong" w:hAnsi="FangSong" w:cs="Times New Roman"/>
                <w:szCs w:val="24"/>
              </w:rPr>
              <w:t>課程內容簡介</w:t>
            </w:r>
          </w:p>
        </w:tc>
        <w:tc>
          <w:tcPr>
            <w:tcW w:w="77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1DE8" w:rsidRPr="00631DE8" w:rsidRDefault="00631DE8" w:rsidP="00631DE8">
            <w:pPr>
              <w:jc w:val="center"/>
              <w:rPr>
                <w:rFonts w:ascii="FangSong" w:eastAsia="FangSong" w:hAnsi="FangSong" w:cs="Times New Roman"/>
              </w:rPr>
            </w:pPr>
            <w:r w:rsidRPr="00631DE8">
              <w:rPr>
                <w:rFonts w:ascii="FangSong" w:eastAsia="FangSong" w:hAnsi="FangSong" w:cs="Times New Roman"/>
              </w:rPr>
              <w:t>備註</w:t>
            </w:r>
          </w:p>
        </w:tc>
      </w:tr>
      <w:tr w:rsidR="00631DE8" w:rsidRPr="00631DE8" w:rsidTr="00631DE8">
        <w:trPr>
          <w:cantSplit/>
          <w:trHeight w:val="808"/>
        </w:trPr>
        <w:tc>
          <w:tcPr>
            <w:tcW w:w="572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第二外語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(日文)</w:t>
            </w:r>
          </w:p>
        </w:tc>
        <w:tc>
          <w:tcPr>
            <w:tcW w:w="510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4LC105J1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吳得智</w:t>
            </w:r>
          </w:p>
        </w:tc>
        <w:tc>
          <w:tcPr>
            <w:tcW w:w="659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8/1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8/17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週一、三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9:00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574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2,500元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(18小時)</w:t>
            </w:r>
          </w:p>
        </w:tc>
        <w:tc>
          <w:tcPr>
            <w:tcW w:w="1910" w:type="pct"/>
            <w:vAlign w:val="center"/>
          </w:tcPr>
          <w:p w:rsidR="00631DE8" w:rsidRPr="00631DE8" w:rsidRDefault="00631DE8" w:rsidP="00631DE8">
            <w:pPr>
              <w:pStyle w:val="a3"/>
              <w:snapToGrid w:val="0"/>
              <w:ind w:leftChars="0" w:left="170" w:hangingChars="85" w:hanging="17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1.五十音,平假名,片假名,日語兒歌教唱基礎發音&amp;日常寒暄用語。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2.日語兒歌教唱自我介紹&amp;簡單對話。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3.日語兒歌或流行歌教唱。</w:t>
            </w:r>
          </w:p>
        </w:tc>
        <w:tc>
          <w:tcPr>
            <w:tcW w:w="775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修習本課程及格，入學後可抵免第二外語課程1學分。</w:t>
            </w:r>
          </w:p>
        </w:tc>
      </w:tr>
      <w:tr w:rsidR="00631DE8" w:rsidRPr="00631DE8" w:rsidTr="00631DE8">
        <w:trPr>
          <w:cantSplit/>
          <w:trHeight w:val="766"/>
        </w:trPr>
        <w:tc>
          <w:tcPr>
            <w:tcW w:w="572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第二外語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(日文)</w:t>
            </w:r>
          </w:p>
        </w:tc>
        <w:tc>
          <w:tcPr>
            <w:tcW w:w="510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4LC105J2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李文君</w:t>
            </w:r>
          </w:p>
        </w:tc>
        <w:tc>
          <w:tcPr>
            <w:tcW w:w="659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7/25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8/10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週一、三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9:00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574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2,500元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(18小時)</w:t>
            </w:r>
          </w:p>
        </w:tc>
        <w:tc>
          <w:tcPr>
            <w:tcW w:w="1910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1.</w:t>
            </w:r>
            <w:r w:rsidRPr="00631DE8">
              <w:rPr>
                <w:rFonts w:ascii="細明體" w:eastAsia="細明體" w:hAnsi="細明體" w:cs="細明體" w:hint="eastAsia"/>
                <w:sz w:val="20"/>
                <w:szCs w:val="20"/>
              </w:rPr>
              <w:t> </w:t>
            </w: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了解日本文化。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2.</w:t>
            </w:r>
            <w:r w:rsidRPr="00631DE8">
              <w:rPr>
                <w:rFonts w:ascii="細明體" w:eastAsia="細明體" w:hAnsi="細明體" w:cs="細明體" w:hint="eastAsia"/>
                <w:sz w:val="20"/>
                <w:szCs w:val="20"/>
              </w:rPr>
              <w:t> </w:t>
            </w: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可以用</w:t>
            </w:r>
            <w:proofErr w:type="gramStart"/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最</w:t>
            </w:r>
            <w:proofErr w:type="gramEnd"/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基礎的會話和日本人溝通。</w:t>
            </w:r>
          </w:p>
        </w:tc>
        <w:tc>
          <w:tcPr>
            <w:tcW w:w="775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修習本課程及格，入學後可抵免第二外語課程1學分。</w:t>
            </w:r>
          </w:p>
        </w:tc>
      </w:tr>
      <w:tr w:rsidR="00631DE8" w:rsidRPr="00631DE8" w:rsidTr="00631DE8">
        <w:trPr>
          <w:cantSplit/>
          <w:trHeight w:val="810"/>
        </w:trPr>
        <w:tc>
          <w:tcPr>
            <w:tcW w:w="572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第二外語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(日文)</w:t>
            </w:r>
          </w:p>
        </w:tc>
        <w:tc>
          <w:tcPr>
            <w:tcW w:w="510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4LC105J3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李寧</w:t>
            </w:r>
          </w:p>
        </w:tc>
        <w:tc>
          <w:tcPr>
            <w:tcW w:w="659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8/16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8/27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週二、四、六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13:30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574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2,500元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(18小時)</w:t>
            </w:r>
          </w:p>
        </w:tc>
        <w:tc>
          <w:tcPr>
            <w:tcW w:w="1910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培養學生第二外語的專長。透過單字、語法、問答與對話的練習培養日語基礎能力。</w:t>
            </w:r>
          </w:p>
        </w:tc>
        <w:tc>
          <w:tcPr>
            <w:tcW w:w="775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修習本課程及格，入學後可抵免第二外語課程1學分。</w:t>
            </w:r>
          </w:p>
        </w:tc>
      </w:tr>
      <w:tr w:rsidR="00631DE8" w:rsidRPr="00631DE8" w:rsidTr="00631DE8">
        <w:trPr>
          <w:cantSplit/>
          <w:trHeight w:val="1135"/>
        </w:trPr>
        <w:tc>
          <w:tcPr>
            <w:tcW w:w="572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第二外語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(日文)</w:t>
            </w:r>
          </w:p>
        </w:tc>
        <w:tc>
          <w:tcPr>
            <w:tcW w:w="510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4LC105J4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郭子瑄</w:t>
            </w:r>
          </w:p>
        </w:tc>
        <w:tc>
          <w:tcPr>
            <w:tcW w:w="659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8/3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9/7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每週</w:t>
            </w:r>
            <w:proofErr w:type="gramStart"/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三</w:t>
            </w:r>
            <w:proofErr w:type="gramEnd"/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9:00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574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2,500元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(18小時)</w:t>
            </w:r>
          </w:p>
        </w:tc>
        <w:tc>
          <w:tcPr>
            <w:tcW w:w="1910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1.日本語的特性與學習技巧之概念導入與應用。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2.日本語的學習新趣事。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3.</w:t>
            </w:r>
            <w:proofErr w:type="gramStart"/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日本語食</w:t>
            </w:r>
            <w:proofErr w:type="gramEnd"/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、衣、住、行文化。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4.日常生活會話用語。</w:t>
            </w:r>
          </w:p>
        </w:tc>
        <w:tc>
          <w:tcPr>
            <w:tcW w:w="775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修習本課程及格，入學後可抵免第二外語課程1學分。</w:t>
            </w:r>
          </w:p>
        </w:tc>
      </w:tr>
      <w:tr w:rsidR="00631DE8" w:rsidRPr="00631DE8" w:rsidTr="00631DE8">
        <w:trPr>
          <w:cantSplit/>
          <w:trHeight w:val="697"/>
        </w:trPr>
        <w:tc>
          <w:tcPr>
            <w:tcW w:w="572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第二外語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(日文)</w:t>
            </w:r>
          </w:p>
        </w:tc>
        <w:tc>
          <w:tcPr>
            <w:tcW w:w="510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4LC105J5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陳存良</w:t>
            </w:r>
          </w:p>
        </w:tc>
        <w:tc>
          <w:tcPr>
            <w:tcW w:w="659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8/1-8/17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週一、三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9:00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574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2,500元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(18小時)</w:t>
            </w:r>
          </w:p>
        </w:tc>
        <w:tc>
          <w:tcPr>
            <w:tcW w:w="1910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color w:val="000000" w:themeColor="text1"/>
                <w:sz w:val="20"/>
                <w:szCs w:val="20"/>
              </w:rPr>
              <w:t>課程內容包括日語七種不同的音韻介紹、助詞用法、動詞的種類與變化的介紹</w:t>
            </w: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。</w:t>
            </w:r>
          </w:p>
        </w:tc>
        <w:tc>
          <w:tcPr>
            <w:tcW w:w="775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修習本課程及格，入學後可抵免第二外語課程1學分。</w:t>
            </w:r>
          </w:p>
        </w:tc>
      </w:tr>
      <w:tr w:rsidR="00631DE8" w:rsidRPr="00631DE8" w:rsidTr="00631DE8">
        <w:trPr>
          <w:cantSplit/>
          <w:trHeight w:val="697"/>
        </w:trPr>
        <w:tc>
          <w:tcPr>
            <w:tcW w:w="572" w:type="pct"/>
          </w:tcPr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第二外語</w:t>
            </w:r>
          </w:p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(日文)</w:t>
            </w:r>
          </w:p>
        </w:tc>
        <w:tc>
          <w:tcPr>
            <w:tcW w:w="510" w:type="pct"/>
          </w:tcPr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4LC105J6</w:t>
            </w:r>
          </w:p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丁紀祥</w:t>
            </w:r>
          </w:p>
        </w:tc>
        <w:tc>
          <w:tcPr>
            <w:tcW w:w="659" w:type="pct"/>
          </w:tcPr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8/5</w:t>
            </w:r>
            <w:r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8/20</w:t>
            </w:r>
          </w:p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週五、週六</w:t>
            </w:r>
          </w:p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13:30</w:t>
            </w:r>
            <w:r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574" w:type="pct"/>
          </w:tcPr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2,500元</w:t>
            </w:r>
          </w:p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(18小時)</w:t>
            </w:r>
          </w:p>
        </w:tc>
        <w:tc>
          <w:tcPr>
            <w:tcW w:w="1910" w:type="pct"/>
          </w:tcPr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ind w:left="168" w:hangingChars="84" w:hanging="168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  <w:t>1從50音</w:t>
            </w:r>
            <w:proofErr w:type="gramStart"/>
            <w:r w:rsidRPr="00631DE8"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  <w:t>最</w:t>
            </w:r>
            <w:proofErr w:type="gramEnd"/>
            <w:r w:rsidRPr="00631DE8"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  <w:t>基礎開始教起，帶大家練習片假名平假名的寫法，並介紹發音規則及如何打日文字。</w:t>
            </w:r>
          </w:p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ind w:left="168" w:hangingChars="84" w:hanging="168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  <w:t>2學習簡單問候句、自我介紹等基本日語句型。</w:t>
            </w:r>
          </w:p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ind w:left="168" w:hangingChars="84" w:hanging="168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  <w:t>3課堂中導入小遊戲及唱歌等活動，提高日語學習興趣與效果。</w:t>
            </w:r>
          </w:p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ind w:left="168" w:hangingChars="84" w:hanging="168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  <w:t>4介紹基本日本文化（如棒球、日本料理）以及介紹日本著名觀光景點（如泡麵博物館、手塚治蟲紀念館等），提高日語學習興趣並補充日本相關</w:t>
            </w:r>
            <w:proofErr w:type="gramStart"/>
            <w:r w:rsidRPr="00631DE8"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  <w:t>週</w:t>
            </w:r>
            <w:proofErr w:type="gramEnd"/>
            <w:r w:rsidRPr="00631DE8"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  <w:t>邊知識。</w:t>
            </w:r>
          </w:p>
        </w:tc>
        <w:tc>
          <w:tcPr>
            <w:tcW w:w="775" w:type="pct"/>
          </w:tcPr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  <w:t>修習本課程及格，入學後可抵免第二外語課程1學分。</w:t>
            </w:r>
          </w:p>
        </w:tc>
      </w:tr>
      <w:tr w:rsidR="00631DE8" w:rsidRPr="00631DE8" w:rsidTr="00631DE8">
        <w:trPr>
          <w:cantSplit/>
          <w:trHeight w:val="1227"/>
        </w:trPr>
        <w:tc>
          <w:tcPr>
            <w:tcW w:w="572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第二外語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(韓文)</w:t>
            </w:r>
          </w:p>
        </w:tc>
        <w:tc>
          <w:tcPr>
            <w:tcW w:w="510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4LC105K1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郭芳秀</w:t>
            </w:r>
          </w:p>
        </w:tc>
        <w:tc>
          <w:tcPr>
            <w:tcW w:w="659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8/1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8/12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週一、三、五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9:00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574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2,500元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(18小時)</w:t>
            </w:r>
          </w:p>
        </w:tc>
        <w:tc>
          <w:tcPr>
            <w:tcW w:w="1910" w:type="pct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1.韓語40音。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2.問候語基本肯定、否定、疑問句型使用。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3.工作提出問句句型是非問句回答。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4.對象指事代名詞使用。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5.地點有無問句使用場所、地點方向的表達。</w:t>
            </w:r>
          </w:p>
        </w:tc>
        <w:tc>
          <w:tcPr>
            <w:tcW w:w="775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修習本課程及格，入學後可抵免第二外語課程1學分。</w:t>
            </w:r>
          </w:p>
        </w:tc>
      </w:tr>
      <w:tr w:rsidR="00631DE8" w:rsidRPr="00631DE8" w:rsidTr="00631DE8">
        <w:trPr>
          <w:cantSplit/>
          <w:trHeight w:val="698"/>
        </w:trPr>
        <w:tc>
          <w:tcPr>
            <w:tcW w:w="572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第二外語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(韓文)</w:t>
            </w:r>
          </w:p>
        </w:tc>
        <w:tc>
          <w:tcPr>
            <w:tcW w:w="510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4LC105K2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陳達謙</w:t>
            </w:r>
          </w:p>
        </w:tc>
        <w:tc>
          <w:tcPr>
            <w:tcW w:w="659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8/1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8/17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週一、三</w:t>
            </w:r>
            <w:proofErr w:type="gramStart"/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9</w:t>
            </w:r>
            <w:proofErr w:type="gramEnd"/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:00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574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2,500元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(18小時)</w:t>
            </w:r>
          </w:p>
        </w:tc>
        <w:tc>
          <w:tcPr>
            <w:tcW w:w="1910" w:type="pct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讓學員看到韓文字母須立即念出正確發音，或聽到</w:t>
            </w:r>
            <w:proofErr w:type="gramStart"/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韓語時可</w:t>
            </w:r>
            <w:proofErr w:type="gramEnd"/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寫出字母，進而看到字母可推測出漢字語文意。</w:t>
            </w:r>
          </w:p>
        </w:tc>
        <w:tc>
          <w:tcPr>
            <w:tcW w:w="775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修習本課程及格，入學後可抵免第二外語課程1學分。</w:t>
            </w:r>
          </w:p>
        </w:tc>
      </w:tr>
      <w:tr w:rsidR="00631DE8" w:rsidRPr="00631DE8" w:rsidTr="00631DE8">
        <w:trPr>
          <w:cantSplit/>
          <w:trHeight w:val="698"/>
        </w:trPr>
        <w:tc>
          <w:tcPr>
            <w:tcW w:w="572" w:type="pct"/>
          </w:tcPr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第二外語</w:t>
            </w:r>
          </w:p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(韓文)</w:t>
            </w:r>
          </w:p>
        </w:tc>
        <w:tc>
          <w:tcPr>
            <w:tcW w:w="510" w:type="pct"/>
          </w:tcPr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4LC105K3</w:t>
            </w:r>
          </w:p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胡令珠</w:t>
            </w:r>
          </w:p>
        </w:tc>
        <w:tc>
          <w:tcPr>
            <w:tcW w:w="659" w:type="pct"/>
          </w:tcPr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8/1</w:t>
            </w:r>
            <w:r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8/9</w:t>
            </w:r>
          </w:p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9:30</w:t>
            </w:r>
            <w:r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574" w:type="pct"/>
          </w:tcPr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2,500元</w:t>
            </w:r>
          </w:p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Style w:val="a9"/>
                <w:rFonts w:ascii="FangSong" w:eastAsia="FangSong" w:hAnsi="FangSong" w:cs="Times New Roman"/>
                <w:color w:val="000000"/>
                <w:sz w:val="20"/>
                <w:szCs w:val="20"/>
              </w:rPr>
              <w:t>(18小時)</w:t>
            </w:r>
          </w:p>
        </w:tc>
        <w:tc>
          <w:tcPr>
            <w:tcW w:w="1910" w:type="pct"/>
          </w:tcPr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  <w:t>1.教師講解、學員討論及練習</w:t>
            </w: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。</w:t>
            </w:r>
          </w:p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ind w:left="140" w:hangingChars="70" w:hanging="140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  <w:t>2.透過影片觀賞及歌曲練習，更多認識韓國文化、社會現象等</w:t>
            </w: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。</w:t>
            </w:r>
          </w:p>
        </w:tc>
        <w:tc>
          <w:tcPr>
            <w:tcW w:w="775" w:type="pct"/>
          </w:tcPr>
          <w:p w:rsidR="00631DE8" w:rsidRPr="00631DE8" w:rsidRDefault="00631DE8" w:rsidP="00631DE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color w:val="000000"/>
                <w:sz w:val="20"/>
                <w:szCs w:val="20"/>
              </w:rPr>
              <w:t>修習本課程及格，入學後可抵免第二外語課程1學分。</w:t>
            </w:r>
          </w:p>
        </w:tc>
      </w:tr>
      <w:tr w:rsidR="00631DE8" w:rsidRPr="00631DE8" w:rsidTr="00631DE8">
        <w:trPr>
          <w:cantSplit/>
          <w:trHeight w:val="682"/>
        </w:trPr>
        <w:tc>
          <w:tcPr>
            <w:tcW w:w="572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第二外語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</w:t>
            </w:r>
            <w:proofErr w:type="gramStart"/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越語</w:t>
            </w:r>
            <w:proofErr w:type="gramEnd"/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0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4LC105V1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楊氏丁玉</w:t>
            </w:r>
            <w:proofErr w:type="gramStart"/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妝</w:t>
            </w:r>
            <w:proofErr w:type="gramEnd"/>
          </w:p>
        </w:tc>
        <w:tc>
          <w:tcPr>
            <w:tcW w:w="659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8/1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8/17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週一、三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9:00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574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2,500元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(18小時)</w:t>
            </w:r>
          </w:p>
        </w:tc>
        <w:tc>
          <w:tcPr>
            <w:tcW w:w="1910" w:type="pct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1.越南語的聲母、韻母、尾音以及聲調發音。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2.複習發音、數字。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3.打招呼、自我介紹。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4.點餐、飲料對話。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5.認識越南盾、去買東西。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6.交通工具使用和對話。</w:t>
            </w:r>
          </w:p>
        </w:tc>
        <w:tc>
          <w:tcPr>
            <w:tcW w:w="775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修習本課程及格，入學後可抵免第二外語課程1學分。</w:t>
            </w:r>
          </w:p>
        </w:tc>
      </w:tr>
      <w:tr w:rsidR="00631DE8" w:rsidRPr="00631DE8" w:rsidTr="00631DE8">
        <w:trPr>
          <w:cantSplit/>
          <w:trHeight w:val="798"/>
        </w:trPr>
        <w:tc>
          <w:tcPr>
            <w:tcW w:w="572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第二外語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(印尼語)</w:t>
            </w:r>
          </w:p>
        </w:tc>
        <w:tc>
          <w:tcPr>
            <w:tcW w:w="510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4LC105M1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魏愛妮</w:t>
            </w:r>
          </w:p>
        </w:tc>
        <w:tc>
          <w:tcPr>
            <w:tcW w:w="659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8/2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8/18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週二、四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9:00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574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2,500元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(18小時)</w:t>
            </w:r>
          </w:p>
        </w:tc>
        <w:tc>
          <w:tcPr>
            <w:tcW w:w="1910" w:type="pct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1.</w:t>
            </w:r>
            <w:r w:rsidRPr="00631DE8">
              <w:rPr>
                <w:rFonts w:ascii="細明體" w:eastAsia="細明體" w:hAnsi="細明體" w:cs="細明體" w:hint="eastAsia"/>
                <w:sz w:val="20"/>
                <w:szCs w:val="20"/>
              </w:rPr>
              <w:t> </w:t>
            </w: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了解馬來及印尼文化。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2.</w:t>
            </w:r>
            <w:r w:rsidRPr="00631DE8">
              <w:rPr>
                <w:rFonts w:ascii="細明體" w:eastAsia="細明體" w:hAnsi="細明體" w:cs="細明體" w:hint="eastAsia"/>
                <w:sz w:val="20"/>
                <w:szCs w:val="20"/>
              </w:rPr>
              <w:t> </w:t>
            </w: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用</w:t>
            </w:r>
            <w:proofErr w:type="gramStart"/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最</w:t>
            </w:r>
            <w:proofErr w:type="gramEnd"/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基礎的會話和印尼人溝通。</w:t>
            </w:r>
          </w:p>
        </w:tc>
        <w:tc>
          <w:tcPr>
            <w:tcW w:w="775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修習本課程及格，入學後可抵免第二外語課程1學分。</w:t>
            </w:r>
          </w:p>
        </w:tc>
      </w:tr>
      <w:tr w:rsidR="00631DE8" w:rsidRPr="00631DE8" w:rsidTr="00631DE8">
        <w:trPr>
          <w:cantSplit/>
          <w:trHeight w:val="682"/>
        </w:trPr>
        <w:tc>
          <w:tcPr>
            <w:tcW w:w="572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第二外語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(泰語)</w:t>
            </w:r>
          </w:p>
        </w:tc>
        <w:tc>
          <w:tcPr>
            <w:tcW w:w="510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4LC105T1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(待聘)</w:t>
            </w:r>
          </w:p>
        </w:tc>
        <w:tc>
          <w:tcPr>
            <w:tcW w:w="659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8/1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8/17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週一、三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9:00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~</w:t>
            </w: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574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2,500元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jc w:val="center"/>
              <w:rPr>
                <w:rFonts w:ascii="FangSong" w:eastAsia="FangSong" w:hAnsi="FangSong" w:cs="Times New Roman"/>
                <w:b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b/>
                <w:sz w:val="20"/>
                <w:szCs w:val="20"/>
              </w:rPr>
              <w:t>(18小時)</w:t>
            </w:r>
          </w:p>
        </w:tc>
        <w:tc>
          <w:tcPr>
            <w:tcW w:w="1910" w:type="pct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1.</w:t>
            </w:r>
            <w:r w:rsidRPr="00631DE8">
              <w:rPr>
                <w:rFonts w:ascii="細明體" w:eastAsia="細明體" w:hAnsi="細明體" w:cs="細明體" w:hint="eastAsia"/>
                <w:sz w:val="20"/>
                <w:szCs w:val="20"/>
              </w:rPr>
              <w:t> </w:t>
            </w: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了解泰國文化。</w:t>
            </w:r>
          </w:p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2.</w:t>
            </w:r>
            <w:r w:rsidRPr="00631DE8">
              <w:rPr>
                <w:rFonts w:ascii="細明體" w:eastAsia="細明體" w:hAnsi="細明體" w:cs="細明體" w:hint="eastAsia"/>
                <w:sz w:val="20"/>
                <w:szCs w:val="20"/>
              </w:rPr>
              <w:t> </w:t>
            </w: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用</w:t>
            </w:r>
            <w:proofErr w:type="gramStart"/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最</w:t>
            </w:r>
            <w:proofErr w:type="gramEnd"/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基礎的會話和泰國人溝通。</w:t>
            </w:r>
          </w:p>
        </w:tc>
        <w:tc>
          <w:tcPr>
            <w:tcW w:w="775" w:type="pct"/>
            <w:vAlign w:val="center"/>
          </w:tcPr>
          <w:p w:rsidR="00631DE8" w:rsidRPr="00631DE8" w:rsidRDefault="00631DE8" w:rsidP="005E3452">
            <w:pPr>
              <w:pStyle w:val="a3"/>
              <w:snapToGrid w:val="0"/>
              <w:ind w:leftChars="0" w:left="0"/>
              <w:rPr>
                <w:rFonts w:ascii="FangSong" w:eastAsia="FangSong" w:hAnsi="FangSong" w:cs="Times New Roman"/>
                <w:sz w:val="20"/>
                <w:szCs w:val="20"/>
              </w:rPr>
            </w:pPr>
            <w:r w:rsidRPr="00631DE8">
              <w:rPr>
                <w:rFonts w:ascii="FangSong" w:eastAsia="FangSong" w:hAnsi="FangSong" w:cs="Times New Roman"/>
                <w:sz w:val="20"/>
                <w:szCs w:val="20"/>
              </w:rPr>
              <w:t>修習本課程及格，入學後可抵免第二外語課程1學分。</w:t>
            </w:r>
          </w:p>
        </w:tc>
      </w:tr>
    </w:tbl>
    <w:p w:rsidR="00CB370E" w:rsidRPr="00631DE8" w:rsidRDefault="00CB370E">
      <w:pPr>
        <w:rPr>
          <w:rFonts w:ascii="FangSong" w:eastAsia="FangSong" w:hAnsi="FangSong" w:cs="Times New Roman"/>
        </w:rPr>
      </w:pPr>
    </w:p>
    <w:sectPr w:rsidR="00CB370E" w:rsidRPr="00631DE8" w:rsidSect="00631DE8">
      <w:pgSz w:w="11906" w:h="16838"/>
      <w:pgMar w:top="709" w:right="282" w:bottom="142" w:left="284" w:header="13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F6" w:rsidRDefault="00347CF6" w:rsidP="00D711C4">
      <w:r>
        <w:separator/>
      </w:r>
    </w:p>
  </w:endnote>
  <w:endnote w:type="continuationSeparator" w:id="0">
    <w:p w:rsidR="00347CF6" w:rsidRDefault="00347CF6" w:rsidP="00D7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F6" w:rsidRDefault="00347CF6" w:rsidP="00D711C4">
      <w:r>
        <w:separator/>
      </w:r>
    </w:p>
  </w:footnote>
  <w:footnote w:type="continuationSeparator" w:id="0">
    <w:p w:rsidR="00347CF6" w:rsidRDefault="00347CF6" w:rsidP="00D7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C4"/>
    <w:rsid w:val="00006D9E"/>
    <w:rsid w:val="000A1A96"/>
    <w:rsid w:val="00104097"/>
    <w:rsid w:val="00176416"/>
    <w:rsid w:val="00176B26"/>
    <w:rsid w:val="00194E84"/>
    <w:rsid w:val="001B08AC"/>
    <w:rsid w:val="001B2B7E"/>
    <w:rsid w:val="001B676A"/>
    <w:rsid w:val="001C4470"/>
    <w:rsid w:val="00243576"/>
    <w:rsid w:val="00286D14"/>
    <w:rsid w:val="00342118"/>
    <w:rsid w:val="00347CF6"/>
    <w:rsid w:val="00352C01"/>
    <w:rsid w:val="00396E8D"/>
    <w:rsid w:val="003A5785"/>
    <w:rsid w:val="003A61C6"/>
    <w:rsid w:val="004402E3"/>
    <w:rsid w:val="00461F35"/>
    <w:rsid w:val="004B0621"/>
    <w:rsid w:val="004E2B30"/>
    <w:rsid w:val="00534D92"/>
    <w:rsid w:val="005C44B2"/>
    <w:rsid w:val="005E1781"/>
    <w:rsid w:val="00631DE8"/>
    <w:rsid w:val="00660DC8"/>
    <w:rsid w:val="006623F0"/>
    <w:rsid w:val="00697C70"/>
    <w:rsid w:val="006F459A"/>
    <w:rsid w:val="00727865"/>
    <w:rsid w:val="00732886"/>
    <w:rsid w:val="007A5D36"/>
    <w:rsid w:val="007B0E4A"/>
    <w:rsid w:val="007C419A"/>
    <w:rsid w:val="007E366B"/>
    <w:rsid w:val="00823B27"/>
    <w:rsid w:val="00871FEC"/>
    <w:rsid w:val="009217AF"/>
    <w:rsid w:val="00935D82"/>
    <w:rsid w:val="0096050E"/>
    <w:rsid w:val="00971A8E"/>
    <w:rsid w:val="00972A40"/>
    <w:rsid w:val="0098799C"/>
    <w:rsid w:val="009B3FE0"/>
    <w:rsid w:val="009E6DDA"/>
    <w:rsid w:val="00A133B7"/>
    <w:rsid w:val="00A16280"/>
    <w:rsid w:val="00A16E30"/>
    <w:rsid w:val="00AF5A39"/>
    <w:rsid w:val="00B72087"/>
    <w:rsid w:val="00B73C7D"/>
    <w:rsid w:val="00BA038E"/>
    <w:rsid w:val="00BC5219"/>
    <w:rsid w:val="00C354D1"/>
    <w:rsid w:val="00C36F59"/>
    <w:rsid w:val="00CB370E"/>
    <w:rsid w:val="00CF0A10"/>
    <w:rsid w:val="00D01E62"/>
    <w:rsid w:val="00D0704A"/>
    <w:rsid w:val="00D22A7D"/>
    <w:rsid w:val="00D44558"/>
    <w:rsid w:val="00D62096"/>
    <w:rsid w:val="00D646F0"/>
    <w:rsid w:val="00D711C4"/>
    <w:rsid w:val="00D76D1B"/>
    <w:rsid w:val="00DE17DC"/>
    <w:rsid w:val="00E237C5"/>
    <w:rsid w:val="00E34782"/>
    <w:rsid w:val="00E40FAA"/>
    <w:rsid w:val="00E44B3D"/>
    <w:rsid w:val="00E709DD"/>
    <w:rsid w:val="00EB1BA1"/>
    <w:rsid w:val="00EF47FA"/>
    <w:rsid w:val="00EF6FC5"/>
    <w:rsid w:val="00F03E75"/>
    <w:rsid w:val="00F90284"/>
    <w:rsid w:val="00F94801"/>
    <w:rsid w:val="00FC23F6"/>
    <w:rsid w:val="00FC5C8B"/>
    <w:rsid w:val="00FD2CAE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C4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C4"/>
    <w:pPr>
      <w:ind w:leftChars="200" w:left="480"/>
    </w:pPr>
  </w:style>
  <w:style w:type="character" w:styleId="a4">
    <w:name w:val="Hyperlink"/>
    <w:basedOn w:val="a0"/>
    <w:uiPriority w:val="99"/>
    <w:unhideWhenUsed/>
    <w:rsid w:val="00D711C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5">
    <w:name w:val="header"/>
    <w:basedOn w:val="a"/>
    <w:link w:val="a6"/>
    <w:uiPriority w:val="99"/>
    <w:unhideWhenUsed/>
    <w:rsid w:val="00D71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11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1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11C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E2B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4E2B30"/>
  </w:style>
  <w:style w:type="paragraph" w:customStyle="1" w:styleId="xmsonormal">
    <w:name w:val="xmsonormal"/>
    <w:basedOn w:val="a"/>
    <w:rsid w:val="00D76D1B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31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C4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C4"/>
    <w:pPr>
      <w:ind w:leftChars="200" w:left="480"/>
    </w:pPr>
  </w:style>
  <w:style w:type="character" w:styleId="a4">
    <w:name w:val="Hyperlink"/>
    <w:basedOn w:val="a0"/>
    <w:uiPriority w:val="99"/>
    <w:unhideWhenUsed/>
    <w:rsid w:val="00D711C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5">
    <w:name w:val="header"/>
    <w:basedOn w:val="a"/>
    <w:link w:val="a6"/>
    <w:uiPriority w:val="99"/>
    <w:unhideWhenUsed/>
    <w:rsid w:val="00D71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11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1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11C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E2B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4E2B30"/>
  </w:style>
  <w:style w:type="paragraph" w:customStyle="1" w:styleId="xmsonormal">
    <w:name w:val="xmsonormal"/>
    <w:basedOn w:val="a"/>
    <w:rsid w:val="00D76D1B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31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esac.fy.edu.tw/bin/hom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ac.fy.edu.tw/bin/home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USER</cp:lastModifiedBy>
  <cp:revision>2</cp:revision>
  <cp:lastPrinted>2016-06-02T07:48:00Z</cp:lastPrinted>
  <dcterms:created xsi:type="dcterms:W3CDTF">2016-07-11T02:11:00Z</dcterms:created>
  <dcterms:modified xsi:type="dcterms:W3CDTF">2016-07-11T02:11:00Z</dcterms:modified>
</cp:coreProperties>
</file>