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F0" w:rsidRPr="00C6299E" w:rsidRDefault="007713F0" w:rsidP="007713F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6299E">
        <w:rPr>
          <w:rFonts w:ascii="標楷體" w:eastAsia="標楷體" w:hAnsi="標楷體" w:hint="eastAsia"/>
          <w:b/>
          <w:sz w:val="36"/>
          <w:szCs w:val="36"/>
        </w:rPr>
        <w:t>2016年度高雄市市長盃原住民慢速壘球季賽</w:t>
      </w:r>
    </w:p>
    <w:p w:rsidR="007713F0" w:rsidRPr="00C6299E" w:rsidRDefault="007713F0" w:rsidP="007713F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6299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7713F0" w:rsidRDefault="007713F0" w:rsidP="007713F0"/>
    <w:p w:rsidR="007713F0" w:rsidRPr="00463BA3" w:rsidRDefault="007713F0" w:rsidP="007713F0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一、宗    旨：配合發展全民體育運動增加慢速壘球人口，促進都會原住民正當休閒活動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培養團隊互助合作精神，增進市民健康，打造健康城市。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二、指導單位：高雄市政府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三、主辦單位：高雄市政府原住民事務委員會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辦單位：高雄市南台灣原住民全民運動協會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四、協辦單位：市議員俄鄧</w:t>
      </w:r>
      <w:r>
        <w:rPr>
          <w:rFonts w:ascii="標楷體" w:eastAsia="標楷體" w:hAnsi="標楷體" w:hint="eastAsia"/>
          <w:sz w:val="28"/>
          <w:szCs w:val="28"/>
        </w:rPr>
        <w:t>．殷艾</w:t>
      </w:r>
      <w:r w:rsidRPr="00463BA3">
        <w:rPr>
          <w:rFonts w:ascii="標楷體" w:eastAsia="標楷體" w:hAnsi="標楷體" w:hint="eastAsia"/>
          <w:sz w:val="28"/>
          <w:szCs w:val="28"/>
        </w:rPr>
        <w:t>服務處、市議員唐惠美服務處、市議員貝雅</w:t>
      </w:r>
      <w:r>
        <w:rPr>
          <w:rFonts w:ascii="標楷體" w:eastAsia="標楷體" w:hAnsi="標楷體" w:hint="eastAsia"/>
          <w:sz w:val="28"/>
          <w:szCs w:val="28"/>
        </w:rPr>
        <w:t>夫、伊</w:t>
      </w:r>
    </w:p>
    <w:p w:rsidR="007713F0" w:rsidRDefault="007713F0" w:rsidP="007713F0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斯坦．貝雅夫．正福服務處、市議員林民傑</w:t>
      </w:r>
      <w:r w:rsidR="00384DC6">
        <w:rPr>
          <w:rFonts w:ascii="標楷體" w:eastAsia="標楷體" w:hAnsi="標楷體" w:hint="eastAsia"/>
          <w:sz w:val="28"/>
          <w:szCs w:val="28"/>
        </w:rPr>
        <w:t>服務處、里長劉世賢</w:t>
      </w:r>
      <w:r w:rsidRPr="00463BA3">
        <w:rPr>
          <w:rFonts w:ascii="標楷體" w:eastAsia="標楷體" w:hAnsi="標楷體" w:hint="eastAsia"/>
          <w:sz w:val="28"/>
          <w:szCs w:val="28"/>
        </w:rPr>
        <w:t>辦公</w:t>
      </w:r>
    </w:p>
    <w:p w:rsidR="007713F0" w:rsidRPr="00463BA3" w:rsidRDefault="007713F0" w:rsidP="007713F0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室、</w:t>
      </w:r>
      <w:r w:rsidR="008640A4">
        <w:rPr>
          <w:rFonts w:ascii="標楷體" w:eastAsia="標楷體" w:hAnsi="標楷體" w:hint="eastAsia"/>
          <w:sz w:val="28"/>
          <w:szCs w:val="28"/>
        </w:rPr>
        <w:t>迷瑪</w:t>
      </w:r>
      <w:r>
        <w:rPr>
          <w:rFonts w:ascii="標楷體" w:eastAsia="標楷體" w:hAnsi="標楷體" w:hint="eastAsia"/>
          <w:sz w:val="28"/>
          <w:szCs w:val="28"/>
        </w:rPr>
        <w:t>力壘球聯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盟、南台灣壘球聯盟。    </w:t>
      </w:r>
    </w:p>
    <w:p w:rsidR="007713F0" w:rsidRPr="00463BA3" w:rsidRDefault="007713F0" w:rsidP="009344D1">
      <w:pPr>
        <w:spacing w:line="0" w:lineRule="atLeas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六、比賽日期：（預  賽）105年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3BA3">
        <w:rPr>
          <w:rFonts w:ascii="標楷體" w:eastAsia="標楷體" w:hAnsi="標楷體" w:hint="eastAsia"/>
          <w:sz w:val="28"/>
          <w:szCs w:val="28"/>
        </w:rPr>
        <w:t>日起至105年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463B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(星期日)</w:t>
      </w:r>
      <w:r w:rsidRPr="00463BA3">
        <w:rPr>
          <w:rFonts w:ascii="標楷體" w:eastAsia="標楷體" w:hAnsi="標楷體" w:hint="eastAsia"/>
          <w:sz w:val="28"/>
          <w:szCs w:val="28"/>
        </w:rPr>
        <w:t>止</w:t>
      </w:r>
      <w:r w:rsidR="009344D1">
        <w:rPr>
          <w:rFonts w:ascii="標楷體" w:eastAsia="標楷體" w:hAnsi="標楷體" w:hint="eastAsia"/>
          <w:sz w:val="28"/>
          <w:szCs w:val="28"/>
        </w:rPr>
        <w:t>(4月10日、24日，5月15日)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，各組出賽時間以秩序冊為準。 </w:t>
      </w:r>
    </w:p>
    <w:p w:rsidR="007713F0" w:rsidRPr="00463BA3" w:rsidRDefault="007713F0" w:rsidP="009344D1">
      <w:pPr>
        <w:spacing w:line="0" w:lineRule="atLeas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（季後賽）105年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Pr="00463BA3">
        <w:rPr>
          <w:rFonts w:ascii="標楷體" w:eastAsia="標楷體" w:hAnsi="標楷體" w:hint="eastAsia"/>
          <w:sz w:val="28"/>
          <w:szCs w:val="28"/>
        </w:rPr>
        <w:t>日起至105年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463B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(星期日)</w:t>
      </w:r>
      <w:r w:rsidRPr="00463BA3">
        <w:rPr>
          <w:rFonts w:ascii="標楷體" w:eastAsia="標楷體" w:hAnsi="標楷體" w:hint="eastAsia"/>
          <w:sz w:val="28"/>
          <w:szCs w:val="28"/>
        </w:rPr>
        <w:t>止</w:t>
      </w:r>
      <w:r w:rsidR="009344D1">
        <w:rPr>
          <w:rFonts w:ascii="標楷體" w:eastAsia="標楷體" w:hAnsi="標楷體" w:hint="eastAsia"/>
          <w:sz w:val="28"/>
          <w:szCs w:val="28"/>
        </w:rPr>
        <w:t>(5月29日，6月12日、26日)</w:t>
      </w:r>
      <w:r w:rsidRPr="00463BA3">
        <w:rPr>
          <w:rFonts w:ascii="標楷體" w:eastAsia="標楷體" w:hAnsi="標楷體" w:hint="eastAsia"/>
          <w:sz w:val="28"/>
          <w:szCs w:val="28"/>
        </w:rPr>
        <w:t>，各組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463BA3">
        <w:rPr>
          <w:rFonts w:ascii="標楷體" w:eastAsia="標楷體" w:hAnsi="標楷體" w:hint="eastAsia"/>
          <w:sz w:val="28"/>
          <w:szCs w:val="28"/>
        </w:rPr>
        <w:t>賽時間以秩序冊為準。</w:t>
      </w:r>
    </w:p>
    <w:p w:rsidR="007713F0" w:rsidRPr="00463BA3" w:rsidRDefault="007713F0" w:rsidP="009344D1">
      <w:pPr>
        <w:spacing w:line="0" w:lineRule="atLeas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（總決賽）</w:t>
      </w:r>
      <w:r w:rsidR="009344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3BA3">
        <w:rPr>
          <w:rFonts w:ascii="標楷體" w:eastAsia="標楷體" w:hAnsi="標楷體" w:hint="eastAsia"/>
          <w:sz w:val="28"/>
          <w:szCs w:val="28"/>
        </w:rPr>
        <w:t>105年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3BA3">
        <w:rPr>
          <w:rFonts w:ascii="標楷體" w:eastAsia="標楷體" w:hAnsi="標楷體" w:hint="eastAsia"/>
          <w:sz w:val="28"/>
          <w:szCs w:val="28"/>
        </w:rPr>
        <w:t>日起至105年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463B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63B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(星期日)</w:t>
      </w:r>
      <w:r w:rsidRPr="00463BA3">
        <w:rPr>
          <w:rFonts w:ascii="標楷體" w:eastAsia="標楷體" w:hAnsi="標楷體" w:hint="eastAsia"/>
          <w:sz w:val="28"/>
          <w:szCs w:val="28"/>
        </w:rPr>
        <w:t>止</w:t>
      </w:r>
      <w:r w:rsidR="009344D1">
        <w:rPr>
          <w:rFonts w:ascii="標楷體" w:eastAsia="標楷體" w:hAnsi="標楷體" w:hint="eastAsia"/>
          <w:sz w:val="28"/>
          <w:szCs w:val="28"/>
        </w:rPr>
        <w:t>(7月10日、24日，8月7日)</w:t>
      </w:r>
      <w:r w:rsidRPr="00463BA3">
        <w:rPr>
          <w:rFonts w:ascii="標楷體" w:eastAsia="標楷體" w:hAnsi="標楷體" w:hint="eastAsia"/>
          <w:sz w:val="28"/>
          <w:szCs w:val="28"/>
        </w:rPr>
        <w:t>，各組</w:t>
      </w:r>
      <w:r>
        <w:rPr>
          <w:rFonts w:ascii="標楷體" w:eastAsia="標楷體" w:hAnsi="標楷體" w:hint="eastAsia"/>
          <w:sz w:val="28"/>
          <w:szCs w:val="28"/>
        </w:rPr>
        <w:t>出賽</w:t>
      </w:r>
      <w:r w:rsidRPr="00463BA3">
        <w:rPr>
          <w:rFonts w:ascii="標楷體" w:eastAsia="標楷體" w:hAnsi="標楷體" w:hint="eastAsia"/>
          <w:sz w:val="28"/>
          <w:szCs w:val="28"/>
        </w:rPr>
        <w:t>時間以秩序冊為準。</w:t>
      </w:r>
    </w:p>
    <w:p w:rsidR="007713F0" w:rsidRPr="00463BA3" w:rsidRDefault="008640A4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七、比賽地點：預賽－迷瑪</w:t>
      </w:r>
      <w:r w:rsidR="007713F0" w:rsidRPr="00463BA3">
        <w:rPr>
          <w:rFonts w:ascii="標楷體" w:eastAsia="標楷體" w:hAnsi="標楷體" w:hint="eastAsia"/>
          <w:sz w:val="28"/>
          <w:szCs w:val="28"/>
        </w:rPr>
        <w:t>力壘球場。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/>
          <w:sz w:val="28"/>
          <w:szCs w:val="28"/>
        </w:rPr>
        <w:t xml:space="preserve">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640A4">
        <w:rPr>
          <w:rFonts w:ascii="標楷體" w:eastAsia="標楷體" w:hAnsi="標楷體" w:hint="eastAsia"/>
          <w:sz w:val="28"/>
          <w:szCs w:val="28"/>
        </w:rPr>
        <w:t>季後賽－迷瑪</w:t>
      </w:r>
      <w:r w:rsidRPr="00463BA3">
        <w:rPr>
          <w:rFonts w:ascii="標楷體" w:eastAsia="標楷體" w:hAnsi="標楷體" w:hint="eastAsia"/>
          <w:sz w:val="28"/>
          <w:szCs w:val="28"/>
        </w:rPr>
        <w:t>力壘球場。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總冠軍賽---</w:t>
      </w:r>
      <w:r w:rsidR="008640A4">
        <w:rPr>
          <w:rFonts w:ascii="標楷體" w:eastAsia="標楷體" w:hAnsi="標楷體" w:hint="eastAsia"/>
          <w:sz w:val="28"/>
          <w:szCs w:val="28"/>
        </w:rPr>
        <w:t>迷瑪</w:t>
      </w:r>
      <w:r w:rsidRPr="00463BA3">
        <w:rPr>
          <w:rFonts w:ascii="標楷體" w:eastAsia="標楷體" w:hAnsi="標楷體" w:hint="eastAsia"/>
          <w:sz w:val="28"/>
          <w:szCs w:val="28"/>
        </w:rPr>
        <w:t>力壘球場。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開、閉幕典禮：</w:t>
      </w:r>
    </w:p>
    <w:p w:rsidR="007713F0" w:rsidRDefault="007713F0" w:rsidP="007713F0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開幕典禮：105 年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3BA3">
        <w:rPr>
          <w:rFonts w:ascii="標楷體" w:eastAsia="標楷體" w:hAnsi="標楷體" w:hint="eastAsia"/>
          <w:sz w:val="28"/>
          <w:szCs w:val="28"/>
        </w:rPr>
        <w:t>日 上午</w:t>
      </w:r>
      <w:r>
        <w:rPr>
          <w:rFonts w:ascii="標楷體" w:eastAsia="標楷體" w:hAnsi="標楷體" w:hint="eastAsia"/>
          <w:sz w:val="28"/>
          <w:szCs w:val="28"/>
        </w:rPr>
        <w:t xml:space="preserve"> 10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 時，於高雄市迷瑪力壘球場舉行。</w:t>
      </w:r>
    </w:p>
    <w:p w:rsidR="007713F0" w:rsidRDefault="007713F0" w:rsidP="007713F0">
      <w:pPr>
        <w:spacing w:line="0" w:lineRule="atLeas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各參賽球隊請派10名球員以上著球衣參加開幕典禮，未參加開</w:t>
      </w:r>
    </w:p>
    <w:p w:rsidR="007713F0" w:rsidRDefault="007713F0" w:rsidP="007713F0">
      <w:pPr>
        <w:spacing w:line="0" w:lineRule="atLeas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幕典禮球隊則停賽一屆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713F0" w:rsidRDefault="007713F0" w:rsidP="007713F0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（二）閉幕典禮：10</w:t>
      </w:r>
      <w:r>
        <w:rPr>
          <w:rFonts w:ascii="標楷體" w:eastAsia="標楷體" w:hAnsi="標楷體"/>
          <w:color w:val="000000"/>
          <w:sz w:val="28"/>
          <w:szCs w:val="32"/>
        </w:rPr>
        <w:t>5</w:t>
      </w:r>
      <w:r>
        <w:rPr>
          <w:rFonts w:ascii="標楷體" w:eastAsia="標楷體" w:hAnsi="標楷體" w:hint="eastAsia"/>
          <w:color w:val="000000"/>
          <w:sz w:val="28"/>
          <w:szCs w:val="32"/>
        </w:rPr>
        <w:t>年8月7日（星期日）下午17時30分。</w:t>
      </w:r>
    </w:p>
    <w:p w:rsidR="007713F0" w:rsidRPr="00C6299E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九、比賽規則：依據中華民國壘球協會審訂之最新慢速壘球規則。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十、比賽用球：採用中華民國壘球協會審訂之合格比賽用球。  </w:t>
      </w:r>
    </w:p>
    <w:p w:rsidR="007713F0" w:rsidRPr="00463BA3" w:rsidRDefault="007713F0" w:rsidP="008640A4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十一、比賽組別：</w:t>
      </w:r>
      <w:r w:rsidR="008640A4">
        <w:rPr>
          <w:rFonts w:ascii="標楷體" w:eastAsia="標楷體" w:hAnsi="標楷體" w:hint="eastAsia"/>
          <w:sz w:val="28"/>
          <w:szCs w:val="28"/>
        </w:rPr>
        <w:t>分為迷瑪力組、南台灣組、公開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8640A4">
        <w:rPr>
          <w:rFonts w:ascii="標楷體" w:eastAsia="標楷體" w:hAnsi="標楷體" w:hint="eastAsia"/>
          <w:sz w:val="28"/>
          <w:szCs w:val="28"/>
        </w:rPr>
        <w:t>、壯年組(40歲以上)及女子組共五</w:t>
      </w:r>
      <w:r w:rsidRPr="00463BA3">
        <w:rPr>
          <w:rFonts w:ascii="標楷體" w:eastAsia="標楷體" w:hAnsi="標楷體" w:hint="eastAsia"/>
          <w:sz w:val="28"/>
          <w:szCs w:val="28"/>
        </w:rPr>
        <w:t>組。嚴禁跨組、跨隊參賽，大會有最後審核權。</w:t>
      </w:r>
    </w:p>
    <w:p w:rsidR="007713F0" w:rsidRPr="00190B91" w:rsidRDefault="007713F0" w:rsidP="007713F0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190B91">
        <w:rPr>
          <w:rFonts w:ascii="標楷體" w:eastAsia="標楷體" w:hAnsi="標楷體" w:hint="eastAsia"/>
          <w:color w:val="FF0000"/>
          <w:sz w:val="28"/>
          <w:szCs w:val="28"/>
        </w:rPr>
        <w:t>十二、比賽方式：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所有組別成績皆以積分賽進行</w:t>
      </w:r>
      <w:r w:rsidRPr="00190B91">
        <w:rPr>
          <w:rFonts w:ascii="標楷體" w:eastAsia="標楷體" w:hAnsi="標楷體" w:hint="eastAsia"/>
          <w:color w:val="FF0000"/>
          <w:sz w:val="28"/>
          <w:szCs w:val="28"/>
        </w:rPr>
        <w:t>，需於賽前擲硬幣決定攻守；</w:t>
      </w:r>
    </w:p>
    <w:p w:rsidR="007713F0" w:rsidRPr="00190B91" w:rsidRDefault="007713F0" w:rsidP="007713F0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190B91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而其餘比賽則按照秩序冊中賽程表所列印，隊名列於右側之球隊為</w:t>
      </w:r>
    </w:p>
    <w:p w:rsidR="007713F0" w:rsidRPr="00190B91" w:rsidRDefault="007713F0" w:rsidP="007713F0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190B91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該場之先攻球隊。 </w:t>
      </w:r>
    </w:p>
    <w:p w:rsidR="007713F0" w:rsidRPr="00463BA3" w:rsidRDefault="007713F0" w:rsidP="007713F0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十三、參賽資格：凡熱愛慢速壘球休閒運動並</w:t>
      </w:r>
      <w:r w:rsidRPr="00463BA3">
        <w:rPr>
          <w:rFonts w:ascii="標楷體" w:eastAsia="標楷體" w:hAnsi="標楷體" w:hint="eastAsia"/>
          <w:sz w:val="28"/>
          <w:szCs w:val="28"/>
        </w:rPr>
        <w:t>設籍於高雄市之</w:t>
      </w:r>
      <w:r>
        <w:rPr>
          <w:rFonts w:ascii="標楷體" w:eastAsia="標楷體" w:hAnsi="標楷體" w:hint="eastAsia"/>
          <w:sz w:val="28"/>
          <w:szCs w:val="28"/>
        </w:rPr>
        <w:t>原住民團體</w:t>
      </w:r>
      <w:r w:rsidRPr="00463BA3">
        <w:rPr>
          <w:rFonts w:ascii="標楷體" w:eastAsia="標楷體" w:hAnsi="標楷體" w:hint="eastAsia"/>
          <w:sz w:val="28"/>
          <w:szCs w:val="28"/>
        </w:rPr>
        <w:t>，不分男女皆可組隊報名參賽，各隊報名人數以20名為限，唯球隊聯絡地址、電話皆需位於高</w:t>
      </w:r>
      <w:r>
        <w:rPr>
          <w:rFonts w:ascii="標楷體" w:eastAsia="標楷體" w:hAnsi="標楷體" w:hint="eastAsia"/>
          <w:sz w:val="28"/>
          <w:szCs w:val="28"/>
        </w:rPr>
        <w:t>雄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市。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※不符報名參賽球隊：打架滋事、宣判奪權比賽、未參加開幕典禮者皆停賽一屆。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十四、報名日期：即日起至105年3月</w:t>
      </w:r>
      <w:r w:rsidR="00267D1B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63BA3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，額滿為止。（</w:t>
      </w:r>
      <w:r w:rsidRPr="00463BA3">
        <w:rPr>
          <w:rFonts w:ascii="標楷體" w:eastAsia="標楷體" w:hAnsi="標楷體" w:hint="eastAsia"/>
          <w:sz w:val="28"/>
          <w:szCs w:val="28"/>
        </w:rPr>
        <w:t>總計20</w:t>
      </w:r>
      <w:r>
        <w:rPr>
          <w:rFonts w:ascii="標楷體" w:eastAsia="標楷體" w:hAnsi="標楷體" w:hint="eastAsia"/>
          <w:sz w:val="28"/>
          <w:szCs w:val="28"/>
        </w:rPr>
        <w:t>隊）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13F0" w:rsidRPr="00463BA3" w:rsidRDefault="007713F0" w:rsidP="007713F0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十五、領隊會議：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於10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）下午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時假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本會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地下一樓第一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會議室舉辦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(前鎮區翠亨北路390號)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t>，未參加之隊伍，對會中決議事</w:t>
      </w:r>
      <w:r w:rsidRPr="00242D0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項不得有異議，未按規定者不列入賽程。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十五、報 名 費：報名費2000元 、保證金1000元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B0E3E">
        <w:rPr>
          <w:rFonts w:ascii="標楷體" w:eastAsia="標楷體" w:hAnsi="標楷體" w:hint="eastAsia"/>
          <w:sz w:val="28"/>
          <w:szCs w:val="28"/>
        </w:rPr>
        <w:t>(費用皆於領隊會議時繳交)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十六、報名方式：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1、一律以</w:t>
      </w:r>
      <w:r>
        <w:rPr>
          <w:rFonts w:ascii="標楷體" w:eastAsia="標楷體" w:hAnsi="標楷體" w:hint="eastAsia"/>
          <w:sz w:val="28"/>
          <w:szCs w:val="28"/>
        </w:rPr>
        <w:t>本屆球</w:t>
      </w:r>
      <w:r w:rsidRPr="00463BA3">
        <w:rPr>
          <w:rFonts w:ascii="標楷體" w:eastAsia="標楷體" w:hAnsi="標楷體" w:hint="eastAsia"/>
          <w:sz w:val="28"/>
          <w:szCs w:val="28"/>
        </w:rPr>
        <w:t>賽制式報名表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Pr="00463BA3">
        <w:rPr>
          <w:rFonts w:ascii="標楷體" w:eastAsia="標楷體" w:hAnsi="標楷體" w:hint="eastAsia"/>
          <w:sz w:val="28"/>
          <w:szCs w:val="28"/>
        </w:rPr>
        <w:t>，其他格式報名表一概不受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理。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2、球隊於報名時聯絡人需徵得所有參賽球員同意提供身分証字號及聯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463BA3">
        <w:rPr>
          <w:rFonts w:ascii="標楷體" w:eastAsia="標楷體" w:hAnsi="標楷體" w:hint="eastAsia"/>
          <w:sz w:val="28"/>
          <w:szCs w:val="28"/>
        </w:rPr>
        <w:t>絡人電話、電子信箱，供大會審核球員之參賽資格，及聯絡此活動之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相關事誼。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如球隊不同意提供所有參賽球員之身分証字號及聯絡人電話則請勿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報名參賽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63BA3">
        <w:rPr>
          <w:rFonts w:ascii="標楷體" w:eastAsia="標楷體" w:hAnsi="標楷體" w:hint="eastAsia"/>
          <w:sz w:val="28"/>
          <w:szCs w:val="28"/>
        </w:rPr>
        <w:t>※ 報名之隊名需與球衣隊名相同、如不同則以沒收比賽裁定。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/>
          <w:sz w:val="28"/>
          <w:szCs w:val="28"/>
        </w:rPr>
        <w:t xml:space="preserve">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           3、報名表內球員欄姓名及身分証字號請正確填寫，身分証字號任一字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463BA3">
        <w:rPr>
          <w:rFonts w:ascii="標楷體" w:eastAsia="標楷體" w:hAnsi="標楷體" w:hint="eastAsia"/>
          <w:sz w:val="28"/>
          <w:szCs w:val="28"/>
        </w:rPr>
        <w:t>填寫錯誤皆認定為資格不符  取消出賽資格，且若因而發生保險的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理賠糾紛則請自行負責。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※  報名之隊名需與球衣隊名相同，如不同則以沒收比賽裁定。</w:t>
      </w:r>
    </w:p>
    <w:p w:rsidR="00AA3737" w:rsidRDefault="00AA3737" w:rsidP="008F71FB">
      <w:pPr>
        <w:spacing w:line="0" w:lineRule="atLeas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4、參賽切結書應親自簽名</w:t>
      </w:r>
      <w:r w:rsidR="008F71FB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與報名表一同繳交，未繳交切結書之選手不得參賽。</w:t>
      </w:r>
    </w:p>
    <w:p w:rsidR="002B35C4" w:rsidRPr="00593524" w:rsidRDefault="002B35C4" w:rsidP="002B35C4">
      <w:pPr>
        <w:snapToGrid w:val="0"/>
        <w:spacing w:line="0" w:lineRule="atLeast"/>
        <w:ind w:left="1798" w:hangingChars="642" w:hanging="1798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十七、報名地點:</w:t>
      </w:r>
      <w:r>
        <w:rPr>
          <w:rFonts w:ascii="標楷體" w:eastAsia="標楷體" w:hAnsi="標楷體" w:hint="eastAsia"/>
          <w:color w:val="000000"/>
          <w:sz w:val="28"/>
          <w:szCs w:val="32"/>
        </w:rPr>
        <w:t>高雄市政府原住民事務委員會    吳先生</w:t>
      </w:r>
    </w:p>
    <w:p w:rsidR="002B35C4" w:rsidRDefault="002B35C4" w:rsidP="002B35C4">
      <w:pPr>
        <w:snapToGrid w:val="0"/>
        <w:spacing w:line="0" w:lineRule="atLeast"/>
        <w:ind w:leftChars="745" w:left="1788" w:firstLineChars="100" w:firstLine="280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(高雄市鳳山區光復路2段132號2樓)。</w:t>
      </w:r>
    </w:p>
    <w:p w:rsidR="002B35C4" w:rsidRDefault="002B35C4" w:rsidP="002B35C4">
      <w:pPr>
        <w:snapToGrid w:val="0"/>
        <w:spacing w:line="0" w:lineRule="atLeast"/>
        <w:ind w:leftChars="745" w:left="1788" w:firstLineChars="100"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電話：(07)799-5678#1719、傳真：(07)740-6526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2B35C4" w:rsidRPr="00463BA3" w:rsidRDefault="002B35C4" w:rsidP="002B35C4">
      <w:pPr>
        <w:spacing w:line="0" w:lineRule="atLeast"/>
        <w:ind w:leftChars="871" w:left="20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e-mail：goddavid@kcg.gov.tw，</w:t>
      </w:r>
      <w:r w:rsidRPr="0056589D">
        <w:rPr>
          <w:rFonts w:ascii="標楷體" w:eastAsia="標楷體" w:hAnsi="標楷體" w:hint="eastAsia"/>
          <w:sz w:val="28"/>
          <w:szCs w:val="28"/>
        </w:rPr>
        <w:t>為免遺漏，各單位</w:t>
      </w:r>
      <w:r>
        <w:rPr>
          <w:rFonts w:ascii="標楷體" w:eastAsia="標楷體" w:hAnsi="標楷體" w:hint="eastAsia"/>
          <w:sz w:val="28"/>
          <w:szCs w:val="28"/>
        </w:rPr>
        <w:t>報名資料</w:t>
      </w:r>
      <w:r w:rsidRPr="0056589D">
        <w:rPr>
          <w:rFonts w:ascii="標楷體" w:eastAsia="標楷體" w:hAnsi="標楷體" w:hint="eastAsia"/>
          <w:sz w:val="28"/>
          <w:szCs w:val="28"/>
        </w:rPr>
        <w:t>寄出</w:t>
      </w:r>
      <w:r>
        <w:rPr>
          <w:rFonts w:ascii="標楷體" w:eastAsia="標楷體" w:hAnsi="標楷體" w:hint="eastAsia"/>
          <w:sz w:val="28"/>
          <w:szCs w:val="28"/>
        </w:rPr>
        <w:t>或傳真</w:t>
      </w:r>
      <w:r w:rsidRPr="0056589D">
        <w:rPr>
          <w:rFonts w:ascii="標楷體" w:eastAsia="標楷體" w:hAnsi="標楷體" w:hint="eastAsia"/>
          <w:sz w:val="28"/>
          <w:szCs w:val="28"/>
        </w:rPr>
        <w:t>後，請</w:t>
      </w:r>
      <w:r>
        <w:rPr>
          <w:rFonts w:ascii="標楷體" w:eastAsia="標楷體" w:hAnsi="標楷體" w:hint="eastAsia"/>
          <w:sz w:val="28"/>
          <w:szCs w:val="28"/>
        </w:rPr>
        <w:t>與承辦單位</w:t>
      </w:r>
      <w:r w:rsidRPr="0056589D">
        <w:rPr>
          <w:rFonts w:ascii="標楷體" w:eastAsia="標楷體" w:hAnsi="標楷體" w:hint="eastAsia"/>
          <w:sz w:val="28"/>
          <w:szCs w:val="28"/>
        </w:rPr>
        <w:t>電話聯繫，以確認報名手續完成。</w:t>
      </w:r>
    </w:p>
    <w:p w:rsidR="007713F0" w:rsidRPr="00463BA3" w:rsidRDefault="002B35C4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</w:t>
      </w:r>
      <w:r w:rsidR="007713F0" w:rsidRPr="00463BA3">
        <w:rPr>
          <w:rFonts w:ascii="標楷體" w:eastAsia="標楷體" w:hAnsi="標楷體" w:hint="eastAsia"/>
          <w:sz w:val="28"/>
          <w:szCs w:val="28"/>
        </w:rPr>
        <w:t>、獎勵辦法：1.預  賽：各組別之各分組頒發冠、亞、季軍團體獎。</w:t>
      </w:r>
    </w:p>
    <w:p w:rsidR="007713F0" w:rsidRPr="00463BA3" w:rsidRDefault="007713F0" w:rsidP="007713F0">
      <w:pPr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2.季後賽：頒發冠、亞、季軍團體獎及個人獎。</w:t>
      </w:r>
    </w:p>
    <w:p w:rsidR="007713F0" w:rsidRPr="00463BA3" w:rsidRDefault="007713F0" w:rsidP="007713F0">
      <w:pPr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3.總冠軍賽：頒發團體獎及個人獎及精神總錦標。</w:t>
      </w:r>
    </w:p>
    <w:p w:rsidR="007713F0" w:rsidRPr="00463BA3" w:rsidRDefault="007713F0" w:rsidP="007713F0">
      <w:pPr>
        <w:widowControl/>
        <w:shd w:val="clear" w:color="auto" w:fill="FFFFFF"/>
        <w:spacing w:before="100" w:beforeAutospacing="1" w:after="100" w:afterAutospacing="1" w:line="0" w:lineRule="atLeast"/>
        <w:ind w:left="420" w:hangingChars="150" w:hanging="420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63BA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highlight w:val="yellow"/>
        </w:rPr>
        <w:t xml:space="preserve">※ 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highlight w:val="yellow"/>
        </w:rPr>
        <w:t>因應個資</w:t>
      </w:r>
      <w:r w:rsidRPr="00463BA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highlight w:val="yellow"/>
        </w:rPr>
        <w:t>法，所填報名參加本賽事之個人資料，僅供本賽事相關用途使用。</w:t>
      </w:r>
    </w:p>
    <w:p w:rsidR="007713F0" w:rsidRPr="0044425A" w:rsidRDefault="002B35C4" w:rsidP="007713F0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十九</w:t>
      </w:r>
      <w:r w:rsidR="007713F0">
        <w:rPr>
          <w:rFonts w:ascii="標楷體" w:eastAsia="標楷體" w:hAnsi="標楷體" w:cs="Times New Roman" w:hint="eastAsia"/>
          <w:color w:val="000000"/>
          <w:sz w:val="28"/>
          <w:szCs w:val="28"/>
        </w:rPr>
        <w:t>、經費慨算：詳如附件一。</w:t>
      </w:r>
    </w:p>
    <w:p w:rsidR="007713F0" w:rsidRPr="0044425A" w:rsidRDefault="002B35C4" w:rsidP="007713F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二十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、預期效益：</w:t>
      </w:r>
    </w:p>
    <w:p w:rsidR="007713F0" w:rsidRPr="0044425A" w:rsidRDefault="002B35C4" w:rsidP="007713F0">
      <w:pPr>
        <w:spacing w:line="0" w:lineRule="atLeast"/>
        <w:ind w:leftChars="117" w:left="281"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藉比賽達到各隊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及族群城鄉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聯誼、</w:t>
      </w:r>
      <w:r w:rsidR="007713F0">
        <w:rPr>
          <w:rFonts w:ascii="標楷體" w:eastAsia="標楷體" w:hAnsi="標楷體" w:cs="Times New Roman" w:hint="eastAsia"/>
          <w:sz w:val="28"/>
          <w:szCs w:val="28"/>
        </w:rPr>
        <w:t>以球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會友，</w:t>
      </w:r>
      <w:r w:rsidR="007713F0">
        <w:rPr>
          <w:rFonts w:ascii="標楷體" w:eastAsia="標楷體" w:hAnsi="標楷體" w:cs="Times New Roman" w:hint="eastAsia"/>
          <w:sz w:val="28"/>
          <w:szCs w:val="28"/>
        </w:rPr>
        <w:t>相互觀摩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之效果。</w:t>
      </w:r>
    </w:p>
    <w:p w:rsidR="007713F0" w:rsidRPr="0044425A" w:rsidRDefault="002B35C4" w:rsidP="007713F0">
      <w:pPr>
        <w:spacing w:line="0" w:lineRule="atLeast"/>
        <w:ind w:leftChars="351" w:left="1402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7713F0">
        <w:rPr>
          <w:rFonts w:ascii="標楷體" w:eastAsia="標楷體" w:hAnsi="標楷體" w:cs="Times New Roman" w:hint="eastAsia"/>
          <w:color w:val="000000"/>
          <w:sz w:val="28"/>
          <w:szCs w:val="28"/>
        </w:rPr>
        <w:t>藉此項柔性的壘球比賽活動</w:t>
      </w:r>
      <w:r w:rsidR="007713F0" w:rsidRPr="0044425A">
        <w:rPr>
          <w:rFonts w:ascii="標楷體" w:eastAsia="標楷體" w:hAnsi="標楷體" w:cs="Times New Roman"/>
          <w:color w:val="000000"/>
          <w:sz w:val="28"/>
          <w:szCs w:val="28"/>
        </w:rPr>
        <w:t>提升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南台灣原住民多元化豐富的體育活動</w:t>
      </w:r>
      <w:r w:rsidR="007713F0" w:rsidRPr="0044425A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宣導健康體能與運動安全概念，鼓勵民眾踴躍參與各種休閒運動。</w:t>
      </w:r>
    </w:p>
    <w:p w:rsidR="007713F0" w:rsidRPr="0044425A" w:rsidRDefault="002B35C4" w:rsidP="007713F0">
      <w:pPr>
        <w:spacing w:line="0" w:lineRule="atLeast"/>
        <w:ind w:leftChars="351" w:left="1402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配合政府推行『健康、快樂、活力』的新氣象，帶動全民健康、活潑、祥和的社會。</w:t>
      </w:r>
    </w:p>
    <w:p w:rsidR="007713F0" w:rsidRPr="0044425A" w:rsidRDefault="002B35C4" w:rsidP="007713F0">
      <w:pPr>
        <w:spacing w:line="0" w:lineRule="atLeast"/>
        <w:ind w:leftChars="348" w:left="1395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為配合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原民會迷瑪力棒壘球場啟用及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推展全民運動之精神，提倡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原住民</w:t>
      </w:r>
      <w:r w:rsidR="007713F0" w:rsidRPr="0044425A">
        <w:rPr>
          <w:rFonts w:ascii="標楷體" w:eastAsia="標楷體" w:hAnsi="標楷體" w:cs="Times New Roman"/>
          <w:sz w:val="28"/>
          <w:szCs w:val="28"/>
        </w:rPr>
        <w:t>正當休閒運動，</w:t>
      </w:r>
      <w:r w:rsidR="007713F0">
        <w:rPr>
          <w:rFonts w:ascii="標楷體" w:eastAsia="標楷體" w:hAnsi="標楷體" w:cs="Times New Roman" w:hint="eastAsia"/>
          <w:sz w:val="28"/>
          <w:szCs w:val="28"/>
        </w:rPr>
        <w:t>提升</w:t>
      </w:r>
      <w:r w:rsidR="007713F0">
        <w:rPr>
          <w:rFonts w:ascii="標楷體" w:eastAsia="標楷體" w:hAnsi="標楷體" w:cs="Times New Roman"/>
          <w:sz w:val="28"/>
          <w:szCs w:val="28"/>
        </w:rPr>
        <w:t>壘球技術水準</w:t>
      </w:r>
      <w:r w:rsidR="007713F0">
        <w:rPr>
          <w:rFonts w:ascii="標楷體" w:eastAsia="標楷體" w:hAnsi="標楷體" w:cs="Times New Roman" w:hint="eastAsia"/>
          <w:sz w:val="28"/>
          <w:szCs w:val="28"/>
        </w:rPr>
        <w:t>，並作為代表高雄市參加106年度全國原住民族運動會慢速壘球項目代表隊之選拔。</w:t>
      </w:r>
    </w:p>
    <w:p w:rsidR="007713F0" w:rsidRPr="0044425A" w:rsidRDefault="002B35C4" w:rsidP="007713F0">
      <w:pPr>
        <w:spacing w:line="0" w:lineRule="atLeast"/>
        <w:ind w:leftChars="348" w:left="1395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7713F0" w:rsidRPr="0044425A">
        <w:rPr>
          <w:rFonts w:ascii="標楷體" w:eastAsia="標楷體" w:hAnsi="標楷體" w:cs="Times New Roman" w:hint="eastAsia"/>
          <w:sz w:val="28"/>
          <w:szCs w:val="28"/>
        </w:rPr>
        <w:t>讓合</w:t>
      </w:r>
      <w:r w:rsidR="007713F0">
        <w:rPr>
          <w:rFonts w:ascii="標楷體" w:eastAsia="標楷體" w:hAnsi="標楷體" w:cs="Times New Roman" w:hint="eastAsia"/>
          <w:sz w:val="28"/>
          <w:szCs w:val="28"/>
        </w:rPr>
        <w:t>併後之大高雄原住民「動」起來，成為健康運動的城市。</w:t>
      </w:r>
    </w:p>
    <w:p w:rsidR="007713F0" w:rsidRPr="0044425A" w:rsidRDefault="007713F0" w:rsidP="007713F0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二十</w:t>
      </w:r>
      <w:r w:rsidR="002B35C4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、本賽程中有投保意外險，請各隊資料確實填寫以免喪失權益。</w:t>
      </w:r>
    </w:p>
    <w:p w:rsidR="007713F0" w:rsidRPr="0044425A" w:rsidRDefault="002B35C4" w:rsidP="007713F0">
      <w:pPr>
        <w:spacing w:line="0" w:lineRule="atLeast"/>
        <w:ind w:left="2520" w:hangingChars="900" w:hanging="25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二十二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、本辦法如有未盡事宜，於領隊會議時，說明或公佈之。</w:t>
      </w:r>
    </w:p>
    <w:p w:rsidR="007713F0" w:rsidRPr="0044425A" w:rsidRDefault="002B35C4" w:rsidP="007713F0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二十三</w:t>
      </w:r>
      <w:r w:rsidR="007713F0" w:rsidRPr="0044425A">
        <w:rPr>
          <w:rFonts w:ascii="標楷體" w:eastAsia="標楷體" w:hAnsi="標楷體" w:cs="Times New Roman" w:hint="eastAsia"/>
          <w:color w:val="000000"/>
          <w:sz w:val="28"/>
          <w:szCs w:val="28"/>
        </w:rPr>
        <w:t>、本計劃經核准後再行實施。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63BA3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比賽附則及注意事項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/>
          <w:sz w:val="28"/>
          <w:szCs w:val="28"/>
        </w:rPr>
        <w:t xml:space="preserve"> </w:t>
      </w:r>
      <w:r w:rsidRPr="00463BA3">
        <w:rPr>
          <w:rFonts w:ascii="標楷體" w:eastAsia="標楷體" w:hAnsi="標楷體" w:hint="eastAsia"/>
          <w:sz w:val="28"/>
          <w:szCs w:val="28"/>
        </w:rPr>
        <w:t>ㄧ.凡參加比賽之所有球隊均應遵守本條款各項細節之規定。球隊因違反規定而利益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有所受損時，不得 以任何理由向大會提出異議。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二.除非大會另行通知；否則所有之賽程及時間均以大會印製之『秩序冊』為依據。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三.比賽期間如遇天候關係，於前一天由各比賽場地之分區聯盟決定比賽與否、亦請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各球隊聯絡人與各比賽場地之分區聯盟聯絡人員確認。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四.比賽採七局制滿四局相差十分（含）以上，滿五局相差七分（含）以上，則提前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結束比賽。【該局之下半局未賽或三出局前已達此標準，亦為提前結束比賽】 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五.球賽採一好一壞制每場限時 60 分鐘。 60 分鐘之時限，裁判無告知之義務；雙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方隊伍自行計時 (宣佈比賽開始計算) ，若有爭議以球審為準。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六.</w:t>
      </w:r>
      <w:r>
        <w:rPr>
          <w:rFonts w:ascii="標楷體" w:eastAsia="標楷體" w:hAnsi="標楷體" w:hint="eastAsia"/>
          <w:sz w:val="28"/>
          <w:szCs w:val="28"/>
        </w:rPr>
        <w:t>本次季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賽   預  賽：採單循環制，七局或時限結束時仍平手，以和局論。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63BA3">
        <w:rPr>
          <w:rFonts w:ascii="標楷體" w:eastAsia="標楷體" w:hAnsi="標楷體" w:hint="eastAsia"/>
          <w:sz w:val="28"/>
          <w:szCs w:val="28"/>
        </w:rPr>
        <w:t>季後賽：a.</w:t>
      </w:r>
      <w:r>
        <w:rPr>
          <w:rFonts w:ascii="標楷體" w:eastAsia="標楷體" w:hAnsi="標楷體" w:hint="eastAsia"/>
          <w:sz w:val="28"/>
          <w:szCs w:val="28"/>
        </w:rPr>
        <w:t>分組單循環制：七局或時限結束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仍平手，以和局論。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63BA3">
        <w:rPr>
          <w:rFonts w:ascii="標楷體" w:eastAsia="標楷體" w:hAnsi="標楷體" w:hint="eastAsia"/>
          <w:sz w:val="28"/>
          <w:szCs w:val="28"/>
        </w:rPr>
        <w:t>b.交叉決賽：分組循環後取優勝隊伍進入交叉決賽，七局</w:t>
      </w:r>
    </w:p>
    <w:p w:rsidR="007713F0" w:rsidRPr="00463BA3" w:rsidRDefault="007713F0" w:rsidP="007713F0">
      <w:pPr>
        <w:spacing w:line="0" w:lineRule="atLeast"/>
        <w:ind w:left="5180" w:hangingChars="1850" w:hanging="5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或時限結束時仍平手， 則下一局採突破僵局制。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七.分組單循環賽制積分最高者為晉級隊伍，其積分算法為：勝隊得2分、和局兩隊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各得1分、敗隊得0分。同組中若有戰績相同之隊伍， 其排名以對戰成績依： </w:t>
      </w:r>
    </w:p>
    <w:p w:rsidR="007713F0" w:rsidRPr="00DB4829" w:rsidRDefault="007713F0" w:rsidP="007713F0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如兩隊積分相同則以對戰勝負關係，勝隊晉級，若兩隊為和局則以該分組中所有對戰隊伍之</w:t>
      </w:r>
      <w:r w:rsidRPr="00DB4829">
        <w:rPr>
          <w:rFonts w:ascii="標楷體" w:eastAsia="標楷體" w:hAnsi="標楷體" w:hint="eastAsia"/>
          <w:sz w:val="28"/>
          <w:szCs w:val="28"/>
        </w:rPr>
        <w:t xml:space="preserve">成績依(a)總失分最少者晉級。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(b)若相同則以總得分最多者晉級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(c)若再相同時以抽籤決定晉級隊伍。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2.如有3隊以上積分相同則以該分組中所有對戰隊伍之成績依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(a)總失分最少者晉級。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(b)若相同則以總得分最多者晉級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(c)若再相同時以抽籤決定晉級隊伍。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八.比賽球隊應於開賽前填妥「攻守名單」，並於秩序冊中所排定之比賽時間的二十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>分 鐘前提交大會。攻守名單中之經理、教練欄應註明其球衣背號，此簽名者為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比賽中之抗議者。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九.比賽開始雙方列隊時因人數不足，或服裝不整，球審開始計時給予十分鐘之通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>融，屆時仍然不符規定時則強制判該隊為輸隊。 【此10分鐘之通融不屬於60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分鐘正式比賽時限內】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十.所有上場之球員均應攜帶身分證、駕照正本或有相片之健保卡 、外籍人士以護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照正本備查,備查其他證件概不認。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十一.球員資格之抗議及時機：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1.先發球員之資格抗議應於雙方球隊列隊時提出，當裁判宣布比賽開始後，即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不接受雙方先發球員之資格抗議。替補球員之資格抗議應於該員進入比賽時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提出，替補球員進入比賽當投手合法或違規投出一球後，即不接受此替補球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63BA3">
        <w:rPr>
          <w:rFonts w:ascii="標楷體" w:eastAsia="標楷體" w:hAnsi="標楷體" w:hint="eastAsia"/>
          <w:sz w:val="28"/>
          <w:szCs w:val="28"/>
        </w:rPr>
        <w:t>員之資格抗議。球員資格之抗議經裁判查證，如為冒名頂替則該場次比賽以奪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63BA3">
        <w:rPr>
          <w:rFonts w:ascii="標楷體" w:eastAsia="標楷體" w:hAnsi="標楷體" w:hint="eastAsia"/>
          <w:sz w:val="28"/>
          <w:szCs w:val="28"/>
        </w:rPr>
        <w:t>權論。資格查證時若遇未帶證件者，允許更換合格球員繼續比賽，若合格球員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總數不符合規則規定之比賽人數，則沒收該場次比賽以 10：0計。 </w:t>
      </w:r>
    </w:p>
    <w:p w:rsidR="007713F0" w:rsidRPr="00DB4829" w:rsidRDefault="007713F0" w:rsidP="007713F0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B4829">
        <w:rPr>
          <w:rFonts w:ascii="標楷體" w:eastAsia="標楷體" w:hAnsi="標楷體" w:hint="eastAsia"/>
          <w:sz w:val="28"/>
          <w:szCs w:val="28"/>
        </w:rPr>
        <w:t>背號或姓名筆誤：預賽適用任何時間均可提出，該球員必須出示規定之證件，若資格無誤，更改錯誤之處，然後繼續比賽；若該員未帶證件，則直接沒收該</w:t>
      </w:r>
      <w:r w:rsidRPr="00DB4829">
        <w:rPr>
          <w:rFonts w:ascii="標楷體" w:eastAsia="標楷體" w:hAnsi="標楷體" w:hint="eastAsia"/>
          <w:sz w:val="28"/>
          <w:szCs w:val="28"/>
        </w:rPr>
        <w:lastRenderedPageBreak/>
        <w:t xml:space="preserve">場次比賽以  10：0計。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十二. 沒收比賽: 以10:0計&lt;&lt;禁賽一屆&gt;&gt;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1.登錄於報名表內之合格球員、但未登錄於該場攻守名單內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2.人數不足（需滿5人以上，否則視同人員未到）、服裝不整、該場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以以10:0計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3.已賽完之成績予以承認，爾後場次也准予出賽。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十三. 奪權比賽: 以10:0計 &lt;&lt;禁賽一屆&gt;&gt;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1.未登錄於報名表內之違規球員、但登錄於該場攻守名單內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2.人員完全未到。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         3.已賽之成績均不予計算，爾後場次准予出賽，但成績不予計算。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十四.  本壘板、好球板及4.5米封殺線：投球規範：投手之投球，球高不限，但不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得低於180公分，投出之球落下碰觸本壘板或好球板皆判為「好球」。跑壘員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回本壘得分：(1)本壘處無攻防時，使用任一塊板均可。(2)有攻防發生時，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為避免碰撞，守方只能使用本壘板，而攻方則使用好球板。本聯賽使用4.5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米封殺線；捕手踩本壘板接住球時，跑壘員已越過4.5米線(一隻腳完全超越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即算)尚未踩踏好球板，則比照封殺判其出局。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十五.有關攻守名單應注意事項：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1.填寫清楚應填之所有項目，教練或經理應簽名並註明其球衣號碼。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 【此簽名者，為比賽中有權抗議者】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2.預備球員欄應詳細填寫，否則若遇『保留賽』而權利喪失則自行負責。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3.預備球員欄中只寫姓名未填號碼者，於比賽中不得上場替補其他球員。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     4.報名時未列於報名表中之球員欄者，比賽中不得上場比賽。若教練兼球員，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>則其姓名除列名於教練欄外，於球員欄亦應將其姓名寫上，否則不得上場比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賽。  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十六.大會不提供比賽雙方賽前之練球場地及時間。球隊被判為贏隊或輸隊後，都不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得向大會要求繼續使用比賽場地。 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十七.安全頭盔附則：擊球員踏入擊球區，即必須戴安全頭盔，如未戴安全頭盔踏入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擊球區，當投手投出一 球後，無論好壞球，即判擊球員出局。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十八.書面抗議：若對規則引用錯誤之判決有質疑，可於 比賽結束後半小時內提出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「書面抗議」。其作業方式： 填妥抗議書、領隊簽名後呈報大會 仲裁委員會 </w:t>
      </w:r>
    </w:p>
    <w:p w:rsidR="007713F0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>(並繳交保證金5,000元整 )仲裁委員會接獲該書面抗議後，召開會議 討論，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3BA3">
        <w:rPr>
          <w:rFonts w:ascii="標楷體" w:eastAsia="標楷體" w:hAnsi="標楷體" w:hint="eastAsia"/>
          <w:sz w:val="28"/>
          <w:szCs w:val="28"/>
        </w:rPr>
        <w:t xml:space="preserve">對該抗議做出最後之判決及處置，如認為該抗議無效，大會得收其保證金。  </w:t>
      </w:r>
    </w:p>
    <w:p w:rsidR="007713F0" w:rsidRPr="00463BA3" w:rsidRDefault="007713F0" w:rsidP="007713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 xml:space="preserve">十九.本比賽中之秩序冊內如有球員姓名印製錯誤，則以原始報名表為準。 </w:t>
      </w:r>
    </w:p>
    <w:p w:rsidR="007713F0" w:rsidRDefault="007713F0" w:rsidP="007713F0">
      <w:pPr>
        <w:rPr>
          <w:rFonts w:ascii="標楷體" w:eastAsia="標楷體" w:hAnsi="標楷體"/>
          <w:sz w:val="28"/>
          <w:szCs w:val="28"/>
        </w:rPr>
      </w:pPr>
      <w:r w:rsidRPr="00463BA3">
        <w:rPr>
          <w:rFonts w:ascii="標楷體" w:eastAsia="標楷體" w:hAnsi="標楷體" w:hint="eastAsia"/>
          <w:sz w:val="28"/>
          <w:szCs w:val="28"/>
        </w:rPr>
        <w:t>二十.本競賽規程如有未盡事宜，由主辦單位隨時修訂之。</w:t>
      </w:r>
    </w:p>
    <w:p w:rsidR="007713F0" w:rsidRDefault="007713F0" w:rsidP="007713F0">
      <w:pPr>
        <w:rPr>
          <w:rFonts w:ascii="標楷體" w:eastAsia="標楷體" w:hAnsi="標楷體"/>
          <w:sz w:val="28"/>
          <w:szCs w:val="28"/>
        </w:rPr>
      </w:pPr>
    </w:p>
    <w:p w:rsidR="007713F0" w:rsidRDefault="007713F0" w:rsidP="007713F0">
      <w:pPr>
        <w:rPr>
          <w:rFonts w:ascii="標楷體" w:eastAsia="標楷體" w:hAnsi="標楷體"/>
          <w:sz w:val="28"/>
          <w:szCs w:val="28"/>
        </w:rPr>
      </w:pPr>
    </w:p>
    <w:p w:rsidR="008F71FB" w:rsidRDefault="008F71FB" w:rsidP="007713F0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8"/>
          <w:szCs w:val="28"/>
        </w:rPr>
      </w:pPr>
    </w:p>
    <w:p w:rsidR="002B35C4" w:rsidRDefault="002B35C4" w:rsidP="007713F0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2B35C4" w:rsidRDefault="002B35C4" w:rsidP="007713F0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7713F0" w:rsidRPr="00CF614C" w:rsidRDefault="007713F0" w:rsidP="007713F0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  <w:sz w:val="28"/>
          <w:szCs w:val="28"/>
        </w:rPr>
      </w:pPr>
      <w:r w:rsidRPr="00CF614C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（附件）</w:t>
      </w:r>
    </w:p>
    <w:p w:rsidR="007713F0" w:rsidRDefault="007713F0" w:rsidP="007713F0">
      <w:pPr>
        <w:pStyle w:val="Web"/>
        <w:widowControl w:val="0"/>
        <w:spacing w:before="0" w:beforeAutospacing="0" w:after="0" w:afterAutospacing="0" w:line="0" w:lineRule="atLeast"/>
        <w:rPr>
          <w:rFonts w:ascii="Times New Roman" w:eastAsia="新細明體" w:hAnsi="Times New Roman" w:cs="Times New Roman"/>
          <w:kern w:val="2"/>
        </w:rPr>
      </w:pPr>
    </w:p>
    <w:p w:rsidR="007713F0" w:rsidRDefault="007713F0" w:rsidP="007713F0">
      <w:pPr>
        <w:pStyle w:val="Web"/>
        <w:widowControl w:val="0"/>
        <w:spacing w:before="0" w:beforeAutospacing="0" w:after="0" w:afterAutospacing="0" w:line="0" w:lineRule="atLeast"/>
        <w:rPr>
          <w:rFonts w:ascii="Times New Roman" w:eastAsia="新細明體" w:hAnsi="Times New Roman" w:cs="Times New Roman"/>
          <w:kern w:val="2"/>
        </w:rPr>
      </w:pPr>
    </w:p>
    <w:tbl>
      <w:tblPr>
        <w:tblpPr w:leftFromText="180" w:rightFromText="180" w:vertAnchor="text" w:horzAnchor="margin" w:tblpXSpec="center" w:tblpY="-1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92"/>
        <w:gridCol w:w="315"/>
        <w:gridCol w:w="2963"/>
        <w:gridCol w:w="3275"/>
      </w:tblGrid>
      <w:tr w:rsidR="007713F0" w:rsidTr="00D15F43">
        <w:trPr>
          <w:trHeight w:val="696"/>
        </w:trPr>
        <w:tc>
          <w:tcPr>
            <w:tcW w:w="9829" w:type="dxa"/>
            <w:gridSpan w:val="5"/>
            <w:tcBorders>
              <w:bottom w:val="single" w:sz="8" w:space="0" w:color="auto"/>
            </w:tcBorders>
            <w:vAlign w:val="center"/>
          </w:tcPr>
          <w:p w:rsidR="007713F0" w:rsidRPr="00DF77C0" w:rsidRDefault="00845AD0" w:rsidP="00D15F4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2016</w:t>
            </w:r>
            <w:r w:rsidR="007713F0" w:rsidRPr="00633A4A">
              <w:rPr>
                <w:rFonts w:ascii="標楷體" w:eastAsia="標楷體" w:hAnsi="標楷體" w:hint="eastAsia"/>
                <w:b/>
                <w:sz w:val="36"/>
                <w:szCs w:val="36"/>
              </w:rPr>
              <w:t>高雄</w:t>
            </w:r>
            <w:r w:rsidR="007713F0">
              <w:rPr>
                <w:rFonts w:ascii="標楷體" w:eastAsia="標楷體" w:hAnsi="標楷體" w:hint="eastAsia"/>
                <w:b/>
                <w:sz w:val="36"/>
                <w:szCs w:val="36"/>
              </w:rPr>
              <w:t>市市長盃原住民</w:t>
            </w:r>
            <w:r w:rsidR="007713F0"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慢速壘球季賽</w:t>
            </w:r>
          </w:p>
          <w:p w:rsidR="007713F0" w:rsidRPr="00B50A8B" w:rsidRDefault="007713F0" w:rsidP="00D15F43">
            <w:pPr>
              <w:jc w:val="center"/>
              <w:rPr>
                <w:b/>
                <w:sz w:val="36"/>
                <w:szCs w:val="36"/>
              </w:rPr>
            </w:pPr>
            <w:r w:rsidRPr="00B50A8B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7713F0" w:rsidTr="00D15F43">
        <w:trPr>
          <w:cantSplit/>
          <w:trHeight w:val="418"/>
        </w:trPr>
        <w:tc>
          <w:tcPr>
            <w:tcW w:w="3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隊名：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組別：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</w:pPr>
            <w:r>
              <w:rPr>
                <w:rFonts w:hint="eastAsia"/>
              </w:rPr>
              <w:t>負責人：</w:t>
            </w:r>
          </w:p>
        </w:tc>
      </w:tr>
      <w:tr w:rsidR="007713F0" w:rsidTr="00D15F43">
        <w:trPr>
          <w:cantSplit/>
          <w:trHeight w:val="191"/>
        </w:trPr>
        <w:tc>
          <w:tcPr>
            <w:tcW w:w="3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</w:pPr>
          </w:p>
        </w:tc>
        <w:tc>
          <w:tcPr>
            <w:tcW w:w="3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</w:pP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13F0" w:rsidRDefault="007713F0" w:rsidP="00D15F43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</w:tr>
      <w:tr w:rsidR="007713F0" w:rsidTr="00D15F43">
        <w:trPr>
          <w:trHeight w:val="437"/>
        </w:trPr>
        <w:tc>
          <w:tcPr>
            <w:tcW w:w="13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職　稱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姓　　　名</w:t>
            </w:r>
          </w:p>
        </w:tc>
        <w:tc>
          <w:tcPr>
            <w:tcW w:w="296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2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</w:tr>
      <w:tr w:rsidR="007713F0" w:rsidTr="00D15F43">
        <w:trPr>
          <w:trHeight w:val="398"/>
        </w:trPr>
        <w:tc>
          <w:tcPr>
            <w:tcW w:w="1384" w:type="dxa"/>
            <w:tcBorders>
              <w:top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領　隊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tcBorders>
              <w:top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tcBorders>
              <w:top w:val="single" w:sz="6" w:space="0" w:color="auto"/>
            </w:tcBorders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總教練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教　練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長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39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418"/>
        </w:trPr>
        <w:tc>
          <w:tcPr>
            <w:tcW w:w="1384" w:type="dxa"/>
            <w:vAlign w:val="center"/>
          </w:tcPr>
          <w:p w:rsidR="007713F0" w:rsidRDefault="007713F0" w:rsidP="00D15F43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2963" w:type="dxa"/>
            <w:vAlign w:val="center"/>
          </w:tcPr>
          <w:p w:rsidR="007713F0" w:rsidRDefault="007713F0" w:rsidP="00D15F43">
            <w:pPr>
              <w:jc w:val="center"/>
            </w:pPr>
          </w:p>
        </w:tc>
        <w:tc>
          <w:tcPr>
            <w:tcW w:w="3275" w:type="dxa"/>
            <w:vAlign w:val="center"/>
          </w:tcPr>
          <w:p w:rsidR="007713F0" w:rsidRDefault="007713F0" w:rsidP="00D15F43">
            <w:pPr>
              <w:jc w:val="center"/>
            </w:pPr>
          </w:p>
        </w:tc>
      </w:tr>
      <w:tr w:rsidR="007713F0" w:rsidTr="00D15F43">
        <w:trPr>
          <w:trHeight w:val="814"/>
        </w:trPr>
        <w:tc>
          <w:tcPr>
            <w:tcW w:w="9829" w:type="dxa"/>
            <w:gridSpan w:val="5"/>
            <w:vAlign w:val="center"/>
          </w:tcPr>
          <w:p w:rsidR="007713F0" w:rsidRDefault="007713F0" w:rsidP="00D15F43">
            <w:pPr>
              <w:jc w:val="both"/>
            </w:pPr>
            <w:r>
              <w:rPr>
                <w:rFonts w:hint="eastAsia"/>
              </w:rPr>
              <w:t>註：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為投保意外險，資料請詳實填寫。</w:t>
            </w:r>
          </w:p>
          <w:p w:rsidR="007713F0" w:rsidRDefault="007713F0" w:rsidP="00D15F43">
            <w:pPr>
              <w:jc w:val="both"/>
            </w:pP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每隊報名球員限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不含領隊、</w:t>
            </w:r>
            <w:r w:rsidR="0064282A">
              <w:rPr>
                <w:rFonts w:hint="eastAsia"/>
              </w:rPr>
              <w:t>總教練、</w:t>
            </w:r>
            <w:r>
              <w:rPr>
                <w:rFonts w:hint="eastAsia"/>
              </w:rPr>
              <w:t>教練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</w:tbl>
    <w:p w:rsidR="007713F0" w:rsidRDefault="007713F0" w:rsidP="007713F0">
      <w:pPr>
        <w:rPr>
          <w:rFonts w:ascii="標楷體" w:eastAsia="標楷體" w:hAnsi="標楷體"/>
        </w:rPr>
      </w:pPr>
    </w:p>
    <w:p w:rsidR="007713F0" w:rsidRDefault="007713F0" w:rsidP="007713F0">
      <w:pPr>
        <w:rPr>
          <w:rFonts w:ascii="標楷體" w:eastAsia="標楷體" w:hAnsi="標楷體"/>
        </w:rPr>
      </w:pPr>
    </w:p>
    <w:p w:rsidR="007713F0" w:rsidRDefault="007713F0" w:rsidP="007713F0">
      <w:pPr>
        <w:rPr>
          <w:rFonts w:ascii="標楷體" w:eastAsia="標楷體" w:hAnsi="標楷體"/>
        </w:rPr>
      </w:pPr>
    </w:p>
    <w:p w:rsidR="007713F0" w:rsidRPr="004D2337" w:rsidRDefault="007713F0" w:rsidP="007713F0">
      <w:pPr>
        <w:jc w:val="center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lastRenderedPageBreak/>
        <w:t>高雄市政府原住民事務委員會辦理</w:t>
      </w:r>
    </w:p>
    <w:p w:rsidR="007713F0" w:rsidRPr="004D2337" w:rsidRDefault="007713F0" w:rsidP="007713F0">
      <w:pPr>
        <w:jc w:val="center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6</w:t>
      </w:r>
      <w:r w:rsidRPr="004D2337">
        <w:rPr>
          <w:rFonts w:ascii="標楷體" w:eastAsia="標楷體" w:hAnsi="標楷體" w:hint="eastAsia"/>
          <w:sz w:val="36"/>
          <w:szCs w:val="36"/>
        </w:rPr>
        <w:t>高雄市</w:t>
      </w:r>
      <w:r>
        <w:rPr>
          <w:rFonts w:ascii="標楷體" w:eastAsia="標楷體" w:hAnsi="標楷體" w:hint="eastAsia"/>
          <w:sz w:val="36"/>
          <w:szCs w:val="36"/>
        </w:rPr>
        <w:t>市長盃原住民慢速壘球季賽</w:t>
      </w:r>
    </w:p>
    <w:p w:rsidR="007713F0" w:rsidRPr="004D2337" w:rsidRDefault="007713F0" w:rsidP="007713F0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4D2337">
        <w:rPr>
          <w:rFonts w:ascii="標楷體" w:eastAsia="標楷體" w:hAnsi="標楷體" w:hint="eastAsia"/>
          <w:kern w:val="0"/>
          <w:sz w:val="36"/>
          <w:szCs w:val="36"/>
        </w:rPr>
        <w:t>參賽切結書</w:t>
      </w:r>
    </w:p>
    <w:p w:rsidR="00AA3737" w:rsidRDefault="007713F0" w:rsidP="007713F0">
      <w:pPr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 w:rsidRPr="004D2337">
        <w:rPr>
          <w:rFonts w:ascii="標楷體" w:eastAsia="標楷體" w:hAnsi="標楷體" w:hint="eastAsia"/>
          <w:sz w:val="36"/>
          <w:szCs w:val="36"/>
        </w:rPr>
        <w:t>本參賽隊伍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4D233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4D2337">
        <w:rPr>
          <w:rFonts w:ascii="標楷體" w:eastAsia="標楷體" w:hAnsi="標楷體" w:hint="eastAsia"/>
        </w:rPr>
        <w:t>(隊伍名稱)</w:t>
      </w:r>
      <w:r w:rsidRPr="004D2337">
        <w:rPr>
          <w:rFonts w:ascii="標楷體" w:eastAsia="標楷體" w:hAnsi="標楷體" w:hint="eastAsia"/>
          <w:sz w:val="36"/>
          <w:szCs w:val="36"/>
        </w:rPr>
        <w:t>，參賽者：</w:t>
      </w:r>
      <w:r w:rsidRPr="004D233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7713F0" w:rsidRDefault="007713F0" w:rsidP="007713F0">
      <w:pPr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7713F0" w:rsidRPr="00C82D1A" w:rsidRDefault="007713F0" w:rsidP="007713F0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本屆比賽，確實了解本活動為激烈運動，凡有心臟病、氣喘、癲癇、高血壓、糖尿病及肝功能異常等影響安全之疾病者，不得參賽，並已慎重考量身體健康狀況及自身實力，無勉強參賽情事，如有任何狀況發生，由本人自行負責。</w:t>
      </w:r>
    </w:p>
    <w:p w:rsidR="007713F0" w:rsidRPr="00FC4667" w:rsidRDefault="007713F0" w:rsidP="007713F0">
      <w:pPr>
        <w:rPr>
          <w:rFonts w:ascii="標楷體" w:eastAsia="標楷體" w:hAnsi="標楷體"/>
          <w:sz w:val="36"/>
          <w:szCs w:val="36"/>
        </w:rPr>
      </w:pPr>
    </w:p>
    <w:p w:rsidR="007713F0" w:rsidRDefault="007713F0" w:rsidP="007713F0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參賽隊伍：</w:t>
      </w:r>
    </w:p>
    <w:p w:rsidR="007713F0" w:rsidRPr="00FC4667" w:rsidRDefault="007713F0" w:rsidP="007713F0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領    隊:</w:t>
      </w:r>
    </w:p>
    <w:p w:rsidR="007713F0" w:rsidRDefault="007713F0" w:rsidP="007713F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t>參賽人員：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4D233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D2337">
        <w:rPr>
          <w:rFonts w:ascii="標楷體" w:eastAsia="標楷體" w:hAnsi="標楷體" w:hint="eastAsia"/>
          <w:sz w:val="32"/>
          <w:szCs w:val="32"/>
        </w:rPr>
        <w:t>(簽名</w:t>
      </w:r>
      <w:r w:rsidRPr="007A190E">
        <w:rPr>
          <w:rFonts w:ascii="標楷體" w:eastAsia="標楷體" w:hAnsi="標楷體" w:hint="eastAsia"/>
          <w:sz w:val="32"/>
          <w:szCs w:val="32"/>
        </w:rPr>
        <w:t>或蓋章</w:t>
      </w:r>
      <w:r w:rsidRPr="004D2337">
        <w:rPr>
          <w:rFonts w:ascii="標楷體" w:eastAsia="標楷體" w:hAnsi="標楷體" w:hint="eastAsia"/>
          <w:sz w:val="32"/>
          <w:szCs w:val="32"/>
        </w:rPr>
        <w:t>)</w:t>
      </w:r>
    </w:p>
    <w:p w:rsidR="007713F0" w:rsidRDefault="007713F0" w:rsidP="007713F0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7713F0" w:rsidRDefault="007713F0" w:rsidP="007713F0">
      <w:pPr>
        <w:rPr>
          <w:rFonts w:ascii="標楷體" w:eastAsia="標楷體" w:hAnsi="標楷體"/>
          <w:sz w:val="36"/>
          <w:szCs w:val="36"/>
        </w:rPr>
      </w:pPr>
    </w:p>
    <w:p w:rsidR="007713F0" w:rsidRDefault="007713F0" w:rsidP="007713F0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7713F0" w:rsidRPr="004D2337" w:rsidRDefault="007713F0" w:rsidP="007713F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2337">
        <w:rPr>
          <w:rFonts w:ascii="標楷體" w:eastAsia="標楷體" w:hAnsi="標楷體" w:hint="eastAsia"/>
          <w:sz w:val="36"/>
          <w:szCs w:val="36"/>
        </w:rPr>
        <w:t>高雄市政府原住民事務委員會</w:t>
      </w:r>
    </w:p>
    <w:p w:rsidR="007713F0" w:rsidRDefault="007713F0" w:rsidP="007713F0">
      <w:pPr>
        <w:spacing w:line="440" w:lineRule="exact"/>
      </w:pPr>
      <w:r>
        <w:rPr>
          <w:rFonts w:hint="eastAsia"/>
        </w:rPr>
        <w:t xml:space="preserve">  </w:t>
      </w:r>
    </w:p>
    <w:p w:rsidR="007713F0" w:rsidRDefault="007713F0" w:rsidP="007713F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713F0" w:rsidRDefault="007713F0" w:rsidP="007713F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C466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 105   </w:t>
      </w:r>
      <w:r w:rsidRPr="00FC466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FC4667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FC4667">
        <w:rPr>
          <w:rFonts w:ascii="標楷體" w:eastAsia="標楷體" w:hAnsi="標楷體" w:hint="eastAsia"/>
          <w:sz w:val="40"/>
          <w:szCs w:val="40"/>
        </w:rPr>
        <w:t>日</w:t>
      </w:r>
    </w:p>
    <w:p w:rsidR="007713F0" w:rsidRDefault="007713F0" w:rsidP="007713F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713F0" w:rsidRDefault="007713F0" w:rsidP="007713F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713F0" w:rsidRDefault="007713F0" w:rsidP="007713F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713F0" w:rsidRPr="00A80573" w:rsidRDefault="007713F0" w:rsidP="007713F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A80573">
        <w:rPr>
          <w:rFonts w:ascii="標楷體" w:eastAsia="標楷體" w:hAnsi="標楷體" w:hint="eastAsia"/>
          <w:b/>
          <w:sz w:val="32"/>
          <w:szCs w:val="32"/>
        </w:rPr>
        <w:lastRenderedPageBreak/>
        <w:t>特別注意事項：</w:t>
      </w:r>
    </w:p>
    <w:p w:rsidR="007713F0" w:rsidRPr="00A80573" w:rsidRDefault="007713F0" w:rsidP="007713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位</w:t>
      </w:r>
      <w:r w:rsidRPr="00A80573">
        <w:rPr>
          <w:rFonts w:ascii="標楷體" w:eastAsia="標楷體" w:hAnsi="標楷體" w:hint="eastAsia"/>
          <w:sz w:val="32"/>
          <w:szCs w:val="32"/>
        </w:rPr>
        <w:t>親愛的參賽者們：運動是保持健康身體的重要元素，請視自己當日狀況量力而為，並請於活動前一日做充足的睡眠及當日活動前2個鐘頭吃早餐。本會對於現場只做必要之緊急醫療救護，對於本身疾患引起之病症不在承保範圍內，而公共意外險只承保因意外所受之傷害做理賠。（所有細節依投保公司之保險契約為準），</w:t>
      </w:r>
    </w:p>
    <w:p w:rsidR="007713F0" w:rsidRPr="00A80573" w:rsidRDefault="007713F0" w:rsidP="007713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b/>
          <w:sz w:val="32"/>
          <w:szCs w:val="32"/>
        </w:rPr>
        <w:t>特別不保事項：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Pr="00A80573">
        <w:rPr>
          <w:rFonts w:ascii="標楷體" w:eastAsia="標楷體" w:hAnsi="標楷體" w:hint="eastAsia"/>
          <w:sz w:val="32"/>
          <w:szCs w:val="32"/>
        </w:rPr>
        <w:t>個人疾病導致運動傷害。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A80573">
        <w:rPr>
          <w:rFonts w:ascii="標楷體" w:eastAsia="標楷體" w:hAnsi="標楷體" w:hint="eastAsia"/>
          <w:sz w:val="32"/>
          <w:szCs w:val="32"/>
        </w:rPr>
        <w:t>因個人體質或因自身心血管所致之症狀，例如休克、心臟症、糖尿病、熱衰竭、中暑、高山症、癲癇、脫水等。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7"/>
      </w:r>
      <w:r w:rsidRPr="00A80573">
        <w:rPr>
          <w:rFonts w:ascii="標楷體" w:eastAsia="標楷體" w:hAnsi="標楷體" w:hint="eastAsia"/>
          <w:sz w:val="32"/>
          <w:szCs w:val="32"/>
        </w:rPr>
        <w:t>，對於因本身疾患所引起之病症將不在保險範圍內，選手如遇與跟第二項所述之疾病之病史，建議選手慎重考慮自身安全，自行加保個人人身意外保險。</w:t>
      </w:r>
    </w:p>
    <w:p w:rsidR="007713F0" w:rsidRPr="00A80573" w:rsidRDefault="007713F0" w:rsidP="007713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如您曾發生過以下病況及有以下疾病狀況，屬猝死高危險群，請咨詢醫師專業的判斷及請勿勉強參加。</w:t>
      </w:r>
    </w:p>
    <w:p w:rsidR="007713F0" w:rsidRPr="00A80573" w:rsidRDefault="007713F0" w:rsidP="007713F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1.不明原因的胸部不適(胸悶、胸痛) </w:t>
      </w:r>
    </w:p>
    <w:p w:rsidR="007713F0" w:rsidRPr="00A80573" w:rsidRDefault="007713F0" w:rsidP="007713F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2.不明原因的呼吸困難</w:t>
      </w:r>
    </w:p>
    <w:p w:rsidR="007713F0" w:rsidRPr="00A80573" w:rsidRDefault="007713F0" w:rsidP="007713F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3.不明原因頭暈</w:t>
      </w:r>
    </w:p>
    <w:p w:rsidR="007713F0" w:rsidRPr="00A80573" w:rsidRDefault="007713F0" w:rsidP="007713F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4.突然失去知覺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5.高血壓(&gt;140/90mmHg)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 xml:space="preserve">6.心臟病  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7.腎功能異常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8.糖尿病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9.高血脂(總膽固&gt;240mg/Dl)  </w:t>
      </w:r>
    </w:p>
    <w:p w:rsidR="007713F0" w:rsidRPr="00A80573" w:rsidRDefault="007713F0" w:rsidP="007713F0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 xml:space="preserve">10.家族心臟病史(一等親在60歲前發生心臟病或猝死) </w:t>
      </w:r>
    </w:p>
    <w:p w:rsidR="006B3C69" w:rsidRDefault="007713F0" w:rsidP="007713F0">
      <w:r w:rsidRPr="00A80573">
        <w:rPr>
          <w:rFonts w:ascii="標楷體" w:eastAsia="標楷體" w:hAnsi="標楷體" w:hint="eastAsia"/>
          <w:sz w:val="32"/>
          <w:szCs w:val="32"/>
        </w:rPr>
        <w:t>11.癲癇</w:t>
      </w:r>
    </w:p>
    <w:sectPr w:rsidR="006B3C69" w:rsidSect="00771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6A" w:rsidRDefault="0029436A" w:rsidP="002B0E3E">
      <w:r>
        <w:separator/>
      </w:r>
    </w:p>
  </w:endnote>
  <w:endnote w:type="continuationSeparator" w:id="0">
    <w:p w:rsidR="0029436A" w:rsidRDefault="0029436A" w:rsidP="002B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6A" w:rsidRDefault="0029436A" w:rsidP="002B0E3E">
      <w:r>
        <w:separator/>
      </w:r>
    </w:p>
  </w:footnote>
  <w:footnote w:type="continuationSeparator" w:id="0">
    <w:p w:rsidR="0029436A" w:rsidRDefault="0029436A" w:rsidP="002B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5F63"/>
    <w:multiLevelType w:val="hybridMultilevel"/>
    <w:tmpl w:val="952EA886"/>
    <w:lvl w:ilvl="0" w:tplc="BC604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3F0"/>
    <w:rsid w:val="00137F8E"/>
    <w:rsid w:val="00227A87"/>
    <w:rsid w:val="00267D1B"/>
    <w:rsid w:val="0029436A"/>
    <w:rsid w:val="002B0E3E"/>
    <w:rsid w:val="002B35C4"/>
    <w:rsid w:val="00331316"/>
    <w:rsid w:val="00384DC6"/>
    <w:rsid w:val="004A3973"/>
    <w:rsid w:val="0064282A"/>
    <w:rsid w:val="006B3C69"/>
    <w:rsid w:val="007713F0"/>
    <w:rsid w:val="007E060E"/>
    <w:rsid w:val="00845AD0"/>
    <w:rsid w:val="008640A4"/>
    <w:rsid w:val="008848B5"/>
    <w:rsid w:val="008C1326"/>
    <w:rsid w:val="008E007D"/>
    <w:rsid w:val="008F71FB"/>
    <w:rsid w:val="009344D1"/>
    <w:rsid w:val="009A0829"/>
    <w:rsid w:val="009A1DCE"/>
    <w:rsid w:val="00AA3737"/>
    <w:rsid w:val="00D95D4F"/>
    <w:rsid w:val="00DF39B7"/>
    <w:rsid w:val="00DF6184"/>
    <w:rsid w:val="00E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F0"/>
    <w:pPr>
      <w:ind w:leftChars="200" w:left="480"/>
    </w:pPr>
  </w:style>
  <w:style w:type="paragraph" w:styleId="Web">
    <w:name w:val="Normal (Web)"/>
    <w:basedOn w:val="a"/>
    <w:rsid w:val="007713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0E3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B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0E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917</Words>
  <Characters>5232</Characters>
  <Application>Microsoft Office Word</Application>
  <DocSecurity>0</DocSecurity>
  <Lines>43</Lines>
  <Paragraphs>12</Paragraphs>
  <ScaleCrop>false</ScaleCrop>
  <Company>HOME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2016-03-17T03:25:00Z</dcterms:created>
  <dcterms:modified xsi:type="dcterms:W3CDTF">2016-04-01T02:16:00Z</dcterms:modified>
</cp:coreProperties>
</file>