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9CF" w14:textId="77777777" w:rsidR="00000000" w:rsidRDefault="00000000">
      <w:pPr>
        <w:pStyle w:val="a6"/>
        <w:pageBreakBefore/>
        <w:jc w:val="center"/>
      </w:pPr>
      <w:r>
        <w:rPr>
          <w:rFonts w:ascii="標楷體" w:eastAsia="標楷體" w:hAnsi="標楷體"/>
          <w:b/>
          <w:sz w:val="48"/>
          <w:szCs w:val="48"/>
        </w:rPr>
        <w:t>切  結  書</w:t>
      </w:r>
    </w:p>
    <w:p w14:paraId="1D94C10B" w14:textId="77777777" w:rsidR="00000000" w:rsidRDefault="00000000">
      <w:pPr>
        <w:pStyle w:val="a6"/>
        <w:jc w:val="center"/>
      </w:pPr>
      <w:r>
        <w:rPr>
          <w:rFonts w:ascii="標楷體" w:eastAsia="標楷體" w:hAnsi="標楷體"/>
          <w:sz w:val="28"/>
          <w:szCs w:val="28"/>
        </w:rPr>
        <w:t>(申請技術士獎勵金用)</w:t>
      </w:r>
    </w:p>
    <w:p w14:paraId="6EBE8A7A" w14:textId="62CD99A2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>本人            因故無法使用個人帳戶，同意貴府所核發之技術士獎勵金存入                (</w:t>
      </w:r>
      <w:r>
        <w:rPr>
          <w:rStyle w:val="a3"/>
          <w:rFonts w:ascii="標楷體" w:eastAsia="標楷體" w:hAnsi="標楷體"/>
          <w:color w:val="FF00FF"/>
          <w:sz w:val="32"/>
          <w:szCs w:val="32"/>
        </w:rPr>
        <w:t>代領款人姓名</w:t>
      </w:r>
      <w:r>
        <w:rPr>
          <w:rStyle w:val="a3"/>
          <w:rFonts w:ascii="標楷體" w:eastAsia="標楷體" w:hAnsi="標楷體"/>
          <w:sz w:val="32"/>
          <w:szCs w:val="32"/>
        </w:rPr>
        <w:t>) 帳戶                           (</w:t>
      </w:r>
      <w:r>
        <w:rPr>
          <w:rStyle w:val="a3"/>
          <w:rFonts w:ascii="標楷體" w:eastAsia="標楷體" w:hAnsi="標楷體"/>
          <w:color w:val="FF00FF"/>
          <w:sz w:val="32"/>
          <w:szCs w:val="32"/>
        </w:rPr>
        <w:t>代領款人帳號資料</w:t>
      </w:r>
      <w:r>
        <w:rPr>
          <w:rStyle w:val="a3"/>
          <w:rFonts w:ascii="標楷體" w:eastAsia="標楷體" w:hAnsi="標楷體"/>
          <w:sz w:val="32"/>
          <w:szCs w:val="32"/>
        </w:rPr>
        <w:t>)內，絕無異議，特立此切結書為</w:t>
      </w:r>
      <w:proofErr w:type="gramStart"/>
      <w:r>
        <w:rPr>
          <w:rStyle w:val="a3"/>
          <w:rFonts w:ascii="標楷體" w:eastAsia="標楷體" w:hAnsi="標楷體"/>
          <w:sz w:val="32"/>
          <w:szCs w:val="32"/>
        </w:rPr>
        <w:t>憑</w:t>
      </w:r>
      <w:proofErr w:type="gramEnd"/>
      <w:r>
        <w:rPr>
          <w:rStyle w:val="a3"/>
          <w:rFonts w:ascii="標楷體" w:eastAsia="標楷體" w:hAnsi="標楷體"/>
          <w:sz w:val="32"/>
          <w:szCs w:val="32"/>
        </w:rPr>
        <w:t>。</w:t>
      </w:r>
    </w:p>
    <w:p w14:paraId="1ED34F1A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具</w:t>
      </w:r>
      <w:proofErr w:type="gramStart"/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切結人</w:t>
      </w:r>
      <w:proofErr w:type="gramEnd"/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：                      (申請人簽章)</w:t>
      </w:r>
    </w:p>
    <w:p w14:paraId="2B8E57C3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具切結人身分證字號：</w:t>
      </w:r>
    </w:p>
    <w:p w14:paraId="0EC999FA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代領款人：                      (簽章)</w:t>
      </w:r>
    </w:p>
    <w:p w14:paraId="6724BFE5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代領款人身分證字號：</w:t>
      </w:r>
    </w:p>
    <w:p w14:paraId="07E29740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聯絡住址：</w:t>
      </w:r>
    </w:p>
    <w:p w14:paraId="1AD12AAC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聯絡電話：</w:t>
      </w:r>
    </w:p>
    <w:p w14:paraId="655ED9B4" w14:textId="77777777" w:rsidR="00000000" w:rsidRDefault="00000000">
      <w:pPr>
        <w:pStyle w:val="a6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  </w:t>
      </w:r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具</w:t>
      </w:r>
      <w:proofErr w:type="gramStart"/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切結人與</w:t>
      </w:r>
      <w:proofErr w:type="gramEnd"/>
      <w:r>
        <w:rPr>
          <w:rStyle w:val="a3"/>
          <w:rFonts w:ascii="標楷體" w:eastAsia="標楷體" w:hAnsi="標楷體"/>
          <w:sz w:val="32"/>
          <w:szCs w:val="32"/>
          <w:shd w:val="clear" w:color="auto" w:fill="C0C0C0"/>
        </w:rPr>
        <w:t>代領款人之關係：</w:t>
      </w:r>
    </w:p>
    <w:p w14:paraId="02D2CAB3" w14:textId="77777777" w:rsidR="00000000" w:rsidRDefault="00000000">
      <w:pPr>
        <w:pStyle w:val="a6"/>
        <w:rPr>
          <w:rFonts w:ascii="標楷體" w:eastAsia="標楷體" w:hAnsi="標楷體"/>
          <w:sz w:val="32"/>
          <w:szCs w:val="32"/>
        </w:rPr>
      </w:pPr>
    </w:p>
    <w:p w14:paraId="6BB6F59D" w14:textId="77777777" w:rsidR="00000000" w:rsidRDefault="00000000">
      <w:pPr>
        <w:pStyle w:val="a6"/>
        <w:numPr>
          <w:ilvl w:val="0"/>
          <w:numId w:val="1"/>
        </w:numPr>
      </w:pPr>
      <w:r>
        <w:rPr>
          <w:rStyle w:val="a3"/>
          <w:rFonts w:ascii="標楷體" w:eastAsia="標楷體" w:hAnsi="標楷體"/>
          <w:sz w:val="32"/>
          <w:szCs w:val="32"/>
        </w:rPr>
        <w:t>具</w:t>
      </w:r>
      <w:proofErr w:type="gramStart"/>
      <w:r>
        <w:rPr>
          <w:rStyle w:val="a3"/>
          <w:rFonts w:ascii="標楷體" w:eastAsia="標楷體" w:hAnsi="標楷體"/>
          <w:sz w:val="32"/>
          <w:szCs w:val="32"/>
        </w:rPr>
        <w:t>切結人與</w:t>
      </w:r>
      <w:proofErr w:type="gramEnd"/>
      <w:r>
        <w:rPr>
          <w:rStyle w:val="a3"/>
          <w:rFonts w:ascii="標楷體" w:eastAsia="標楷體" w:hAnsi="標楷體"/>
          <w:sz w:val="32"/>
          <w:szCs w:val="32"/>
        </w:rPr>
        <w:t>代領款人需具備有</w:t>
      </w:r>
      <w:r>
        <w:rPr>
          <w:rStyle w:val="a3"/>
          <w:rFonts w:ascii="標楷體" w:eastAsia="標楷體" w:hAnsi="標楷體"/>
          <w:color w:val="FF00FF"/>
          <w:sz w:val="32"/>
          <w:szCs w:val="32"/>
          <w:u w:val="double"/>
        </w:rPr>
        <w:t>同戶籍</w:t>
      </w:r>
      <w:r>
        <w:rPr>
          <w:rStyle w:val="a3"/>
          <w:rFonts w:ascii="標楷體" w:eastAsia="標楷體" w:hAnsi="標楷體"/>
          <w:sz w:val="32"/>
          <w:szCs w:val="32"/>
          <w:u w:val="double"/>
        </w:rPr>
        <w:t>內之配偶、直系血親或旁系血親二親等</w:t>
      </w:r>
      <w:r>
        <w:rPr>
          <w:rStyle w:val="a3"/>
          <w:rFonts w:ascii="標楷體" w:eastAsia="標楷體" w:hAnsi="標楷體"/>
          <w:sz w:val="32"/>
          <w:szCs w:val="32"/>
        </w:rPr>
        <w:t>關係※</w:t>
      </w:r>
    </w:p>
    <w:p w14:paraId="64F977E7" w14:textId="77777777" w:rsidR="00000000" w:rsidRDefault="00000000">
      <w:pPr>
        <w:pStyle w:val="a6"/>
        <w:rPr>
          <w:rFonts w:ascii="標楷體" w:eastAsia="標楷體" w:hAnsi="標楷體"/>
          <w:sz w:val="32"/>
          <w:szCs w:val="32"/>
        </w:rPr>
      </w:pPr>
    </w:p>
    <w:p w14:paraId="5179D107" w14:textId="77777777" w:rsidR="00000000" w:rsidRDefault="00000000">
      <w:pPr>
        <w:pStyle w:val="a6"/>
        <w:rPr>
          <w:rFonts w:ascii="標楷體" w:eastAsia="標楷體" w:hAnsi="標楷體"/>
          <w:sz w:val="32"/>
          <w:szCs w:val="32"/>
        </w:rPr>
      </w:pPr>
    </w:p>
    <w:p w14:paraId="4954D9E7" w14:textId="77777777" w:rsidR="00BB404E" w:rsidRDefault="00000000" w:rsidP="00BB404E">
      <w:pPr>
        <w:pStyle w:val="a6"/>
        <w:jc w:val="center"/>
      </w:pPr>
      <w:r>
        <w:rPr>
          <w:rStyle w:val="a3"/>
          <w:rFonts w:ascii="標楷體" w:eastAsia="標楷體" w:hAnsi="標楷體"/>
          <w:sz w:val="32"/>
          <w:szCs w:val="32"/>
        </w:rPr>
        <w:t>中華民國   年  月  日</w:t>
      </w:r>
    </w:p>
    <w:sectPr w:rsidR="00BB404E">
      <w:pgSz w:w="11906" w:h="16838"/>
      <w:pgMar w:top="1440" w:right="1800" w:bottom="1440" w:left="1800" w:header="720" w:footer="720" w:gutter="0"/>
      <w:cols w:space="72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新細明體" w:hAnsi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7917090">
    <w:abstractNumId w:val="0"/>
  </w:num>
  <w:num w:numId="2" w16cid:durableId="204663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04E"/>
    <w:rsid w:val="00B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F2E27"/>
  <w15:chartTrackingRefBased/>
  <w15:docId w15:val="{C050F541-59C8-4EA4-89F9-04E61C9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WWCharLFO1LVL1">
    <w:name w:val="WW_CharLFO1LVL1"/>
    <w:rPr>
      <w:rFonts w:ascii="新細明體" w:eastAsia="新細明體" w:hAnsi="新細明體" w:cs="Times New Roman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切結書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陳孟寧</cp:lastModifiedBy>
  <cp:revision>1</cp:revision>
  <cp:lastPrinted>2019-07-10T18:38:00Z</cp:lastPrinted>
  <dcterms:created xsi:type="dcterms:W3CDTF">2024-03-11T02:03:00Z</dcterms:created>
  <dcterms:modified xsi:type="dcterms:W3CDTF">2024-03-11T02:05:00Z</dcterms:modified>
</cp:coreProperties>
</file>