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1E99" w14:textId="080FD1D6" w:rsidR="008871A3" w:rsidRPr="004A2338" w:rsidRDefault="00000000" w:rsidP="004A233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A2338">
        <w:rPr>
          <w:rFonts w:ascii="標楷體" w:eastAsia="標楷體" w:hAnsi="標楷體" w:hint="eastAsia"/>
          <w:b/>
          <w:bCs/>
          <w:sz w:val="32"/>
          <w:szCs w:val="32"/>
        </w:rPr>
        <w:t xml:space="preserve">高雄市公益彩券盈餘基金 </w:t>
      </w:r>
      <w:proofErr w:type="gramStart"/>
      <w:r w:rsidRPr="004A2338">
        <w:rPr>
          <w:rFonts w:ascii="標楷體" w:eastAsia="標楷體" w:hAnsi="標楷體"/>
          <w:b/>
          <w:bCs/>
          <w:sz w:val="32"/>
          <w:szCs w:val="32"/>
        </w:rPr>
        <w:t>11</w:t>
      </w:r>
      <w:r w:rsidR="0049490E" w:rsidRPr="004A2338">
        <w:rPr>
          <w:rFonts w:ascii="標楷體" w:eastAsia="標楷體" w:hAnsi="標楷體"/>
          <w:b/>
          <w:bCs/>
          <w:sz w:val="32"/>
          <w:szCs w:val="32"/>
        </w:rPr>
        <w:t>2</w:t>
      </w:r>
      <w:proofErr w:type="gramEnd"/>
      <w:r w:rsidRPr="004A2338">
        <w:rPr>
          <w:rFonts w:ascii="標楷體" w:eastAsia="標楷體" w:hAnsi="標楷體" w:hint="eastAsia"/>
          <w:b/>
          <w:bCs/>
          <w:sz w:val="32"/>
          <w:szCs w:val="32"/>
        </w:rPr>
        <w:t>年度辦理原住民福利服務實施計畫</w:t>
      </w:r>
    </w:p>
    <w:p w14:paraId="624C6712" w14:textId="2DE5B888" w:rsidR="008871A3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補助對象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  <w:r w:rsidRPr="004A2338">
        <w:rPr>
          <w:rFonts w:ascii="標楷體" w:eastAsia="標楷體" w:hAnsi="標楷體"/>
          <w:sz w:val="28"/>
          <w:szCs w:val="28"/>
        </w:rPr>
        <w:t>組織章程明定關懷原住民社會福利相關工作，並以本市市民為服務對象。</w:t>
      </w:r>
    </w:p>
    <w:p w14:paraId="296420A0" w14:textId="1A505AD4" w:rsidR="008871A3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 w:hint="eastAsia"/>
          <w:sz w:val="28"/>
          <w:szCs w:val="28"/>
        </w:rPr>
        <w:t>申請資格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  <w:r w:rsidRPr="004A2338">
        <w:rPr>
          <w:rFonts w:ascii="標楷體" w:eastAsia="標楷體" w:hAnsi="標楷體"/>
          <w:sz w:val="28"/>
          <w:szCs w:val="28"/>
        </w:rPr>
        <w:t>依法設立登記並設址於本市之原住民社團及宗教團體。</w:t>
      </w:r>
    </w:p>
    <w:p w14:paraId="2AA5395B" w14:textId="17B9464B" w:rsidR="004A2338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 w:hint="eastAsia"/>
          <w:sz w:val="28"/>
          <w:szCs w:val="28"/>
        </w:rPr>
        <w:t>申請期間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</w:p>
    <w:p w14:paraId="6CFC5164" w14:textId="5E167C29" w:rsidR="004A2338" w:rsidRPr="004A2338" w:rsidRDefault="00000000" w:rsidP="004A2338">
      <w:pPr>
        <w:pStyle w:val="a4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受理申請時間：即日起至 11</w:t>
      </w:r>
      <w:r w:rsidR="0049490E" w:rsidRPr="004A2338">
        <w:rPr>
          <w:rFonts w:ascii="標楷體" w:eastAsia="標楷體" w:hAnsi="標楷體"/>
          <w:sz w:val="28"/>
          <w:szCs w:val="28"/>
        </w:rPr>
        <w:t>2</w:t>
      </w:r>
      <w:r w:rsidRPr="004A2338">
        <w:rPr>
          <w:rFonts w:ascii="標楷體" w:eastAsia="標楷體" w:hAnsi="標楷體"/>
          <w:sz w:val="28"/>
          <w:szCs w:val="28"/>
        </w:rPr>
        <w:t>年10月3</w:t>
      </w:r>
      <w:r w:rsidR="0049490E" w:rsidRPr="004A2338">
        <w:rPr>
          <w:rFonts w:ascii="標楷體" w:eastAsia="標楷體" w:hAnsi="標楷體"/>
          <w:sz w:val="28"/>
          <w:szCs w:val="28"/>
        </w:rPr>
        <w:t>1</w:t>
      </w:r>
      <w:r w:rsidRPr="004A2338">
        <w:rPr>
          <w:rFonts w:ascii="標楷體" w:eastAsia="標楷體" w:hAnsi="標楷體"/>
          <w:sz w:val="28"/>
          <w:szCs w:val="28"/>
        </w:rPr>
        <w:t>日止（惟經費若已用罄，本會於網站公告停止受理）。</w:t>
      </w:r>
    </w:p>
    <w:p w14:paraId="04AC194E" w14:textId="10D56DA4" w:rsidR="004A2338" w:rsidRPr="004A2338" w:rsidRDefault="00000000" w:rsidP="004A2338">
      <w:pPr>
        <w:pStyle w:val="a4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計畫執行期限</w:t>
      </w:r>
      <w:r w:rsidR="0049490E" w:rsidRPr="004A2338">
        <w:rPr>
          <w:rFonts w:ascii="標楷體" w:eastAsia="標楷體" w:hAnsi="標楷體"/>
          <w:sz w:val="28"/>
          <w:szCs w:val="28"/>
        </w:rPr>
        <w:t>：</w:t>
      </w:r>
      <w:r w:rsidRPr="004A2338">
        <w:rPr>
          <w:rFonts w:ascii="標楷體" w:eastAsia="標楷體" w:hAnsi="標楷體"/>
          <w:sz w:val="28"/>
          <w:szCs w:val="28"/>
        </w:rPr>
        <w:t>11</w:t>
      </w:r>
      <w:r w:rsidR="0049490E" w:rsidRPr="004A2338">
        <w:rPr>
          <w:rFonts w:ascii="標楷體" w:eastAsia="標楷體" w:hAnsi="標楷體"/>
          <w:sz w:val="28"/>
          <w:szCs w:val="28"/>
        </w:rPr>
        <w:t>2</w:t>
      </w:r>
      <w:r w:rsidRPr="004A2338">
        <w:rPr>
          <w:rFonts w:ascii="標楷體" w:eastAsia="標楷體" w:hAnsi="標楷體"/>
          <w:sz w:val="28"/>
          <w:szCs w:val="28"/>
        </w:rPr>
        <w:t>年11月15日。</w:t>
      </w:r>
    </w:p>
    <w:p w14:paraId="3114CF07" w14:textId="79164546" w:rsidR="0049490E" w:rsidRPr="004A2338" w:rsidRDefault="00000000" w:rsidP="004A2338">
      <w:pPr>
        <w:pStyle w:val="a4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計畫核銷期限</w:t>
      </w:r>
      <w:r w:rsidR="0049490E" w:rsidRPr="004A2338">
        <w:rPr>
          <w:rFonts w:ascii="標楷體" w:eastAsia="標楷體" w:hAnsi="標楷體" w:hint="eastAsia"/>
          <w:sz w:val="28"/>
          <w:szCs w:val="28"/>
        </w:rPr>
        <w:t>：</w:t>
      </w:r>
      <w:r w:rsidRPr="004A2338">
        <w:rPr>
          <w:rFonts w:ascii="標楷體" w:eastAsia="標楷體" w:hAnsi="標楷體"/>
          <w:sz w:val="28"/>
          <w:szCs w:val="28"/>
        </w:rPr>
        <w:t>11</w:t>
      </w:r>
      <w:r w:rsidR="0049490E" w:rsidRPr="004A2338">
        <w:rPr>
          <w:rFonts w:ascii="標楷體" w:eastAsia="標楷體" w:hAnsi="標楷體"/>
          <w:sz w:val="28"/>
          <w:szCs w:val="28"/>
        </w:rPr>
        <w:t>2</w:t>
      </w:r>
      <w:r w:rsidRPr="004A2338">
        <w:rPr>
          <w:rFonts w:ascii="標楷體" w:eastAsia="標楷體" w:hAnsi="標楷體"/>
          <w:sz w:val="28"/>
          <w:szCs w:val="28"/>
        </w:rPr>
        <w:t>年1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1</w:t>
      </w:r>
      <w:r w:rsidRPr="004A2338">
        <w:rPr>
          <w:rFonts w:ascii="標楷體" w:eastAsia="標楷體" w:hAnsi="標楷體"/>
          <w:sz w:val="28"/>
          <w:szCs w:val="28"/>
        </w:rPr>
        <w:t>月25日</w:t>
      </w:r>
    </w:p>
    <w:p w14:paraId="15DCFF2A" w14:textId="39CA6577" w:rsidR="004A2338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 w:hint="eastAsia"/>
          <w:sz w:val="28"/>
          <w:szCs w:val="28"/>
        </w:rPr>
        <w:t>應備文件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</w:p>
    <w:p w14:paraId="1DC97422" w14:textId="77777777" w:rsidR="004A2338" w:rsidRPr="004A2338" w:rsidRDefault="00000000" w:rsidP="004A2338">
      <w:pPr>
        <w:pStyle w:val="a4"/>
        <w:numPr>
          <w:ilvl w:val="0"/>
          <w:numId w:val="6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申請表(於活動前 15 日提出申請)</w:t>
      </w:r>
    </w:p>
    <w:p w14:paraId="1A4D825A" w14:textId="77777777" w:rsidR="004A2338" w:rsidRPr="004A2338" w:rsidRDefault="00000000" w:rsidP="004A2338">
      <w:pPr>
        <w:pStyle w:val="a4"/>
        <w:numPr>
          <w:ilvl w:val="0"/>
          <w:numId w:val="6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計畫書(格式內容應包括計畫名稱、時間、地點、活動內容、實施方法、經費預算及預期效益等項)。</w:t>
      </w:r>
    </w:p>
    <w:p w14:paraId="69BA22F3" w14:textId="40D72FB1" w:rsidR="008871A3" w:rsidRPr="004A2338" w:rsidRDefault="00000000" w:rsidP="004A2338">
      <w:pPr>
        <w:pStyle w:val="a4"/>
        <w:numPr>
          <w:ilvl w:val="0"/>
          <w:numId w:val="6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申請單位立案之證明影本、社團組織章程及活動相關文件。</w:t>
      </w:r>
    </w:p>
    <w:p w14:paraId="3FC01EF6" w14:textId="24A3653E" w:rsidR="004A2338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補助金額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</w:p>
    <w:p w14:paraId="5B4B8B95" w14:textId="77777777" w:rsidR="004A2338" w:rsidRPr="004A2338" w:rsidRDefault="00000000" w:rsidP="004A2338">
      <w:pPr>
        <w:pStyle w:val="a4"/>
        <w:numPr>
          <w:ilvl w:val="0"/>
          <w:numId w:val="7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關懷照顧專案型計畫：每案最高補助新臺幣三十萬元。</w:t>
      </w:r>
    </w:p>
    <w:p w14:paraId="1BCC96CC" w14:textId="0C134BB1" w:rsidR="0049490E" w:rsidRPr="004A2338" w:rsidRDefault="00000000" w:rsidP="004A2338">
      <w:pPr>
        <w:pStyle w:val="a4"/>
        <w:numPr>
          <w:ilvl w:val="0"/>
          <w:numId w:val="7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其他福利服務計畫：補助金額以</w:t>
      </w:r>
      <w:proofErr w:type="gramStart"/>
      <w:r w:rsidRPr="004A2338">
        <w:rPr>
          <w:rFonts w:ascii="標楷體" w:eastAsia="標楷體" w:hAnsi="標楷體"/>
          <w:sz w:val="28"/>
          <w:szCs w:val="28"/>
        </w:rPr>
        <w:t>不</w:t>
      </w:r>
      <w:proofErr w:type="gramEnd"/>
      <w:r w:rsidRPr="004A2338">
        <w:rPr>
          <w:rFonts w:ascii="標楷體" w:eastAsia="標楷體" w:hAnsi="標楷體"/>
          <w:sz w:val="28"/>
          <w:szCs w:val="28"/>
        </w:rPr>
        <w:t>逾申請計畫總經費百分之五十為原則，並以新臺幣七萬元為限。</w:t>
      </w:r>
    </w:p>
    <w:p w14:paraId="377C4AA0" w14:textId="18559DDE" w:rsidR="0049490E" w:rsidRPr="004A2338" w:rsidRDefault="0049490E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 w:hint="eastAsia"/>
          <w:sz w:val="28"/>
          <w:szCs w:val="28"/>
        </w:rPr>
        <w:t>審查標準及作業程序：</w:t>
      </w:r>
      <w:r w:rsidRPr="004A2338">
        <w:rPr>
          <w:rFonts w:ascii="標楷體" w:eastAsia="標楷體" w:hAnsi="標楷體"/>
          <w:sz w:val="28"/>
          <w:szCs w:val="28"/>
        </w:rPr>
        <w:t>申請人檢附應備文件(申請書、計畫書、營業證明等於活動前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15</w:t>
      </w:r>
      <w:r w:rsidRPr="004A2338">
        <w:rPr>
          <w:rFonts w:ascii="標楷體" w:eastAsia="標楷體" w:hAnsi="標楷體"/>
          <w:sz w:val="28"/>
          <w:szCs w:val="28"/>
        </w:rPr>
        <w:t>日提出申請)函送本會衛生福利</w:t>
      </w:r>
      <w:proofErr w:type="gramStart"/>
      <w:r w:rsidRPr="004A2338">
        <w:rPr>
          <w:rFonts w:ascii="標楷體" w:eastAsia="標楷體" w:hAnsi="標楷體"/>
          <w:sz w:val="28"/>
          <w:szCs w:val="28"/>
        </w:rPr>
        <w:t>組錄案</w:t>
      </w:r>
      <w:proofErr w:type="gramEnd"/>
      <w:r w:rsidRPr="004A2338">
        <w:rPr>
          <w:rFonts w:ascii="標楷體" w:eastAsia="標楷體" w:hAnsi="標楷體"/>
          <w:sz w:val="28"/>
          <w:szCs w:val="28"/>
        </w:rPr>
        <w:t>審查</w:t>
      </w:r>
      <w:r w:rsidRPr="004A2338">
        <w:rPr>
          <w:rFonts w:ascii="標楷體" w:eastAsia="標楷體" w:hAnsi="標楷體" w:hint="eastAsia"/>
          <w:sz w:val="28"/>
          <w:szCs w:val="28"/>
        </w:rPr>
        <w:t>；</w:t>
      </w:r>
      <w:r w:rsidRPr="004A2338">
        <w:rPr>
          <w:rFonts w:ascii="標楷體" w:eastAsia="標楷體" w:hAnsi="標楷體"/>
          <w:sz w:val="28"/>
          <w:szCs w:val="28"/>
        </w:rPr>
        <w:t>每月</w:t>
      </w:r>
      <w:proofErr w:type="gramStart"/>
      <w:r w:rsidRPr="004A2338">
        <w:rPr>
          <w:rFonts w:ascii="標楷體" w:eastAsia="標楷體" w:hAnsi="標楷體"/>
          <w:sz w:val="28"/>
          <w:szCs w:val="28"/>
        </w:rPr>
        <w:t>遴</w:t>
      </w:r>
      <w:proofErr w:type="gramEnd"/>
      <w:r w:rsidRPr="004A2338">
        <w:rPr>
          <w:rFonts w:ascii="標楷體" w:eastAsia="標楷體" w:hAnsi="標楷體"/>
          <w:sz w:val="28"/>
          <w:szCs w:val="28"/>
        </w:rPr>
        <w:t>派本會委員召開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1</w:t>
      </w:r>
      <w:r w:rsidRPr="004A2338">
        <w:rPr>
          <w:rFonts w:ascii="標楷體" w:eastAsia="標楷體" w:hAnsi="標楷體"/>
          <w:sz w:val="28"/>
          <w:szCs w:val="28"/>
        </w:rPr>
        <w:t>次審查會議，經本會函知核定補助金。</w:t>
      </w:r>
    </w:p>
    <w:p w14:paraId="2295E01B" w14:textId="1C4AF1D2" w:rsidR="0049490E" w:rsidRPr="004A2338" w:rsidRDefault="0049490E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經費請撥程序：獲補助者於計畫執行完畢一個月內檢具成果報告、經費支出明細表補助經費項目及金額明細表各項支出憑證，送本會衛生福利組審查；合格者撥款至申請單位帳戶；審查</w:t>
      </w:r>
      <w:proofErr w:type="gramStart"/>
      <w:r w:rsidRPr="004A2338">
        <w:rPr>
          <w:rFonts w:ascii="標楷體" w:eastAsia="標楷體" w:hAnsi="標楷體"/>
          <w:sz w:val="28"/>
          <w:szCs w:val="28"/>
        </w:rPr>
        <w:t>不</w:t>
      </w:r>
      <w:proofErr w:type="gramEnd"/>
      <w:r w:rsidRPr="004A2338">
        <w:rPr>
          <w:rFonts w:ascii="標楷體" w:eastAsia="標楷體" w:hAnsi="標楷體"/>
          <w:sz w:val="28"/>
          <w:szCs w:val="28"/>
        </w:rPr>
        <w:t>合格者者電話通知單位補件。</w:t>
      </w:r>
    </w:p>
    <w:p w14:paraId="56F4C52D" w14:textId="0E851338" w:rsidR="0049490E" w:rsidRPr="004A2338" w:rsidRDefault="0049490E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督導機制：</w:t>
      </w:r>
      <w:r w:rsidRPr="004A2338">
        <w:rPr>
          <w:rFonts w:ascii="標楷體" w:eastAsia="標楷體" w:hAnsi="標楷體" w:hint="eastAsia"/>
          <w:sz w:val="28"/>
          <w:szCs w:val="28"/>
        </w:rPr>
        <w:t>為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輔導本市原住民社團建立良好運作模式，</w:t>
      </w:r>
      <w:r w:rsidRPr="004A2338">
        <w:rPr>
          <w:rFonts w:ascii="標楷體" w:eastAsia="標楷體" w:hAnsi="標楷體" w:hint="eastAsia"/>
          <w:sz w:val="28"/>
          <w:szCs w:val="28"/>
        </w:rPr>
        <w:t>本會皆會派員</w:t>
      </w:r>
      <w:proofErr w:type="gramStart"/>
      <w:r w:rsidR="004A2338" w:rsidRPr="004A2338">
        <w:rPr>
          <w:rFonts w:ascii="標楷體" w:eastAsia="標楷體" w:hAnsi="標楷體" w:hint="eastAsia"/>
          <w:sz w:val="28"/>
          <w:szCs w:val="28"/>
        </w:rPr>
        <w:t>協助旨案執行</w:t>
      </w:r>
      <w:proofErr w:type="gramEnd"/>
      <w:r w:rsidR="004A2338" w:rsidRPr="004A2338">
        <w:rPr>
          <w:rFonts w:ascii="標楷體" w:eastAsia="標楷體" w:hAnsi="標楷體" w:hint="eastAsia"/>
          <w:sz w:val="28"/>
          <w:szCs w:val="28"/>
        </w:rPr>
        <w:t>層面之輔導及實地訪查等事項。</w:t>
      </w:r>
    </w:p>
    <w:p w14:paraId="231D8EA4" w14:textId="6F8288C7" w:rsidR="008871A3" w:rsidRPr="004A2338" w:rsidRDefault="00000000" w:rsidP="004A2338">
      <w:pPr>
        <w:pStyle w:val="a4"/>
        <w:numPr>
          <w:ilvl w:val="0"/>
          <w:numId w:val="2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4A2338">
        <w:rPr>
          <w:rFonts w:ascii="標楷體" w:eastAsia="標楷體" w:hAnsi="標楷體"/>
          <w:sz w:val="28"/>
          <w:szCs w:val="28"/>
        </w:rPr>
        <w:t>受理單位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：</w:t>
      </w:r>
      <w:r w:rsidRPr="004A2338">
        <w:rPr>
          <w:rFonts w:ascii="標楷體" w:eastAsia="標楷體" w:hAnsi="標楷體"/>
          <w:sz w:val="28"/>
          <w:szCs w:val="28"/>
        </w:rPr>
        <w:t>高雄市政府原住民事務委員會 衛生福利組 〈07〉7406511 轉 60</w:t>
      </w:r>
      <w:r w:rsidR="004A2338" w:rsidRPr="004A2338">
        <w:rPr>
          <w:rFonts w:ascii="標楷體" w:eastAsia="標楷體" w:hAnsi="標楷體" w:hint="eastAsia"/>
          <w:sz w:val="28"/>
          <w:szCs w:val="28"/>
        </w:rPr>
        <w:t>6</w:t>
      </w:r>
    </w:p>
    <w:p w14:paraId="7DC62729" w14:textId="5FD140F1" w:rsidR="004A2338" w:rsidRDefault="004A23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64A8E05A" w14:textId="77777777" w:rsidR="004A2338" w:rsidRPr="004A2338" w:rsidRDefault="00000000" w:rsidP="004A2338">
      <w:pPr>
        <w:rPr>
          <w:sz w:val="24"/>
          <w:szCs w:val="24"/>
        </w:rPr>
      </w:pPr>
      <w:r w:rsidRPr="004A2338">
        <w:rPr>
          <w:sz w:val="24"/>
          <w:szCs w:val="24"/>
        </w:rPr>
        <w:lastRenderedPageBreak/>
        <w:t>流程圖說明：</w:t>
      </w:r>
    </w:p>
    <w:p w14:paraId="3DF8D1A3" w14:textId="77777777" w:rsidR="004A2338" w:rsidRPr="004A2338" w:rsidRDefault="00000000" w:rsidP="004A2338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2338">
        <w:rPr>
          <w:sz w:val="24"/>
          <w:szCs w:val="24"/>
        </w:rPr>
        <w:t>申請人檢附應備文件(申請書、計畫書、營業證明等於活動前 15 日提出申請)函送本會衛生福利</w:t>
      </w:r>
      <w:proofErr w:type="gramStart"/>
      <w:r w:rsidRPr="004A2338">
        <w:rPr>
          <w:sz w:val="24"/>
          <w:szCs w:val="24"/>
        </w:rPr>
        <w:t>組錄案</w:t>
      </w:r>
      <w:proofErr w:type="gramEnd"/>
      <w:r w:rsidRPr="004A2338">
        <w:rPr>
          <w:sz w:val="24"/>
          <w:szCs w:val="24"/>
        </w:rPr>
        <w:t>審查。</w:t>
      </w:r>
    </w:p>
    <w:p w14:paraId="6E1FBFD1" w14:textId="77777777" w:rsidR="004A2338" w:rsidRPr="004A2338" w:rsidRDefault="00000000" w:rsidP="004A2338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2338">
        <w:rPr>
          <w:sz w:val="24"/>
          <w:szCs w:val="24"/>
        </w:rPr>
        <w:t>每月</w:t>
      </w:r>
      <w:proofErr w:type="gramStart"/>
      <w:r w:rsidRPr="004A2338">
        <w:rPr>
          <w:sz w:val="24"/>
          <w:szCs w:val="24"/>
        </w:rPr>
        <w:t>遴</w:t>
      </w:r>
      <w:proofErr w:type="gramEnd"/>
      <w:r w:rsidRPr="004A2338">
        <w:rPr>
          <w:sz w:val="24"/>
          <w:szCs w:val="24"/>
        </w:rPr>
        <w:t>派本會委員召開 1 次審查會議，經本會函知核定補助金。</w:t>
      </w:r>
    </w:p>
    <w:p w14:paraId="317CB2D9" w14:textId="77777777" w:rsidR="004A2338" w:rsidRPr="004A2338" w:rsidRDefault="00000000" w:rsidP="004A2338">
      <w:pPr>
        <w:pStyle w:val="a4"/>
        <w:numPr>
          <w:ilvl w:val="0"/>
          <w:numId w:val="8"/>
        </w:numPr>
        <w:rPr>
          <w:sz w:val="24"/>
          <w:szCs w:val="24"/>
        </w:rPr>
      </w:pPr>
      <w:r w:rsidRPr="004A2338">
        <w:rPr>
          <w:sz w:val="24"/>
          <w:szCs w:val="24"/>
        </w:rPr>
        <w:t>獲補助者於計畫執行完畢一個月內檢具成果報告、經費支出明細表、補助經費項目及金額明細表各項支出憑證(約 30 日)，送本會衛生福利組審查。</w:t>
      </w:r>
    </w:p>
    <w:p w14:paraId="1823CD40" w14:textId="03590F61" w:rsidR="008871A3" w:rsidRPr="00A34BE6" w:rsidRDefault="00000000" w:rsidP="00A34BE6">
      <w:pPr>
        <w:pStyle w:val="a4"/>
        <w:numPr>
          <w:ilvl w:val="0"/>
          <w:numId w:val="8"/>
        </w:numPr>
        <w:rPr>
          <w:rFonts w:hint="eastAsia"/>
          <w:sz w:val="24"/>
          <w:szCs w:val="24"/>
        </w:rPr>
        <w:sectPr w:rsidR="008871A3" w:rsidRPr="00A34BE6" w:rsidSect="004A2338">
          <w:type w:val="continuous"/>
          <w:pgSz w:w="11910" w:h="16840"/>
          <w:pgMar w:top="1400" w:right="1420" w:bottom="280" w:left="1276" w:header="720" w:footer="720" w:gutter="0"/>
          <w:cols w:space="720"/>
        </w:sectPr>
      </w:pPr>
      <w:r w:rsidRPr="004A2338">
        <w:rPr>
          <w:sz w:val="24"/>
          <w:szCs w:val="24"/>
        </w:rPr>
        <w:t>合格者撥款至申請單位帳戶；審查</w:t>
      </w:r>
      <w:proofErr w:type="gramStart"/>
      <w:r w:rsidRPr="004A2338">
        <w:rPr>
          <w:sz w:val="24"/>
          <w:szCs w:val="24"/>
        </w:rPr>
        <w:t>不</w:t>
      </w:r>
      <w:proofErr w:type="gramEnd"/>
      <w:r w:rsidRPr="004A2338">
        <w:rPr>
          <w:sz w:val="24"/>
          <w:szCs w:val="24"/>
        </w:rPr>
        <w:t>合格者者電話通知單位補件。</w:t>
      </w:r>
      <w:r w:rsidR="00A34BE6">
        <w:rPr>
          <w:noProof/>
          <w:sz w:val="20"/>
        </w:rPr>
        <w:drawing>
          <wp:inline distT="0" distB="0" distL="0" distR="0" wp14:anchorId="0AAFC034" wp14:editId="136D34B4">
            <wp:extent cx="4730475" cy="3893820"/>
            <wp:effectExtent l="0" t="0" r="0" b="0"/>
            <wp:docPr id="1" name="image1.jpeg" descr="C:\Users\user\Desktop\公告內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475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F7DD" w14:textId="77777777" w:rsidR="00A86340" w:rsidRDefault="00A86340" w:rsidP="00A86340">
      <w:pPr>
        <w:pStyle w:val="a3"/>
        <w:rPr>
          <w:rFonts w:eastAsiaTheme="minorEastAsia" w:hint="eastAsia"/>
          <w:sz w:val="20"/>
        </w:rPr>
      </w:pPr>
    </w:p>
    <w:sectPr w:rsidR="00A8634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BE9B" w14:textId="77777777" w:rsidR="0009232B" w:rsidRDefault="0009232B" w:rsidP="00A86340">
      <w:r>
        <w:separator/>
      </w:r>
    </w:p>
  </w:endnote>
  <w:endnote w:type="continuationSeparator" w:id="0">
    <w:p w14:paraId="6B8FF6B7" w14:textId="77777777" w:rsidR="0009232B" w:rsidRDefault="0009232B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50DF" w14:textId="77777777" w:rsidR="0009232B" w:rsidRDefault="0009232B" w:rsidP="00A86340">
      <w:r>
        <w:separator/>
      </w:r>
    </w:p>
  </w:footnote>
  <w:footnote w:type="continuationSeparator" w:id="0">
    <w:p w14:paraId="7B7DBB7D" w14:textId="77777777" w:rsidR="0009232B" w:rsidRDefault="0009232B" w:rsidP="00A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6"/>
    <w:multiLevelType w:val="hybridMultilevel"/>
    <w:tmpl w:val="EF789388"/>
    <w:lvl w:ilvl="0" w:tplc="370401C2">
      <w:start w:val="1"/>
      <w:numFmt w:val="taiwaneseCountingThousand"/>
      <w:lvlText w:val="%1、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065CE"/>
    <w:multiLevelType w:val="hybridMultilevel"/>
    <w:tmpl w:val="95AE98DA"/>
    <w:lvl w:ilvl="0" w:tplc="1AA8EA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FA3AC4"/>
    <w:multiLevelType w:val="hybridMultilevel"/>
    <w:tmpl w:val="40CE77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A382D"/>
    <w:multiLevelType w:val="hybridMultilevel"/>
    <w:tmpl w:val="8D92B254"/>
    <w:lvl w:ilvl="0" w:tplc="1AA8EA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1377A6"/>
    <w:multiLevelType w:val="hybridMultilevel"/>
    <w:tmpl w:val="E28232A4"/>
    <w:lvl w:ilvl="0" w:tplc="1AA8EA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6E084A"/>
    <w:multiLevelType w:val="hybridMultilevel"/>
    <w:tmpl w:val="7464A238"/>
    <w:lvl w:ilvl="0" w:tplc="EA64C0BC">
      <w:start w:val="1"/>
      <w:numFmt w:val="decimal"/>
      <w:lvlText w:val="%1."/>
      <w:lvlJc w:val="left"/>
      <w:pPr>
        <w:ind w:left="305" w:hanging="185"/>
        <w:jc w:val="left"/>
      </w:pPr>
      <w:rPr>
        <w:rFonts w:ascii="Arial MT" w:eastAsia="Arial MT" w:hAnsi="Arial MT" w:cs="Arial MT" w:hint="default"/>
        <w:color w:val="666666"/>
        <w:spacing w:val="-1"/>
        <w:w w:val="100"/>
        <w:sz w:val="20"/>
        <w:szCs w:val="20"/>
        <w:lang w:val="en-US" w:eastAsia="zh-TW" w:bidi="ar-SA"/>
      </w:rPr>
    </w:lvl>
    <w:lvl w:ilvl="1" w:tplc="93F499D0">
      <w:numFmt w:val="bullet"/>
      <w:lvlText w:val="•"/>
      <w:lvlJc w:val="left"/>
      <w:pPr>
        <w:ind w:left="1124" w:hanging="185"/>
      </w:pPr>
      <w:rPr>
        <w:rFonts w:hint="default"/>
        <w:lang w:val="en-US" w:eastAsia="zh-TW" w:bidi="ar-SA"/>
      </w:rPr>
    </w:lvl>
    <w:lvl w:ilvl="2" w:tplc="3716D120">
      <w:numFmt w:val="bullet"/>
      <w:lvlText w:val="•"/>
      <w:lvlJc w:val="left"/>
      <w:pPr>
        <w:ind w:left="1949" w:hanging="185"/>
      </w:pPr>
      <w:rPr>
        <w:rFonts w:hint="default"/>
        <w:lang w:val="en-US" w:eastAsia="zh-TW" w:bidi="ar-SA"/>
      </w:rPr>
    </w:lvl>
    <w:lvl w:ilvl="3" w:tplc="34EEF2D0">
      <w:numFmt w:val="bullet"/>
      <w:lvlText w:val="•"/>
      <w:lvlJc w:val="left"/>
      <w:pPr>
        <w:ind w:left="2773" w:hanging="185"/>
      </w:pPr>
      <w:rPr>
        <w:rFonts w:hint="default"/>
        <w:lang w:val="en-US" w:eastAsia="zh-TW" w:bidi="ar-SA"/>
      </w:rPr>
    </w:lvl>
    <w:lvl w:ilvl="4" w:tplc="ADBCB928">
      <w:numFmt w:val="bullet"/>
      <w:lvlText w:val="•"/>
      <w:lvlJc w:val="left"/>
      <w:pPr>
        <w:ind w:left="3598" w:hanging="185"/>
      </w:pPr>
      <w:rPr>
        <w:rFonts w:hint="default"/>
        <w:lang w:val="en-US" w:eastAsia="zh-TW" w:bidi="ar-SA"/>
      </w:rPr>
    </w:lvl>
    <w:lvl w:ilvl="5" w:tplc="E5848D5E">
      <w:numFmt w:val="bullet"/>
      <w:lvlText w:val="•"/>
      <w:lvlJc w:val="left"/>
      <w:pPr>
        <w:ind w:left="4423" w:hanging="185"/>
      </w:pPr>
      <w:rPr>
        <w:rFonts w:hint="default"/>
        <w:lang w:val="en-US" w:eastAsia="zh-TW" w:bidi="ar-SA"/>
      </w:rPr>
    </w:lvl>
    <w:lvl w:ilvl="6" w:tplc="BF6E8EF2">
      <w:numFmt w:val="bullet"/>
      <w:lvlText w:val="•"/>
      <w:lvlJc w:val="left"/>
      <w:pPr>
        <w:ind w:left="5247" w:hanging="185"/>
      </w:pPr>
      <w:rPr>
        <w:rFonts w:hint="default"/>
        <w:lang w:val="en-US" w:eastAsia="zh-TW" w:bidi="ar-SA"/>
      </w:rPr>
    </w:lvl>
    <w:lvl w:ilvl="7" w:tplc="7A2E9A96">
      <w:numFmt w:val="bullet"/>
      <w:lvlText w:val="•"/>
      <w:lvlJc w:val="left"/>
      <w:pPr>
        <w:ind w:left="6072" w:hanging="185"/>
      </w:pPr>
      <w:rPr>
        <w:rFonts w:hint="default"/>
        <w:lang w:val="en-US" w:eastAsia="zh-TW" w:bidi="ar-SA"/>
      </w:rPr>
    </w:lvl>
    <w:lvl w:ilvl="8" w:tplc="DEA4BEBA">
      <w:numFmt w:val="bullet"/>
      <w:lvlText w:val="•"/>
      <w:lvlJc w:val="left"/>
      <w:pPr>
        <w:ind w:left="6897" w:hanging="185"/>
      </w:pPr>
      <w:rPr>
        <w:rFonts w:hint="default"/>
        <w:lang w:val="en-US" w:eastAsia="zh-TW" w:bidi="ar-SA"/>
      </w:rPr>
    </w:lvl>
  </w:abstractNum>
  <w:abstractNum w:abstractNumId="6" w15:restartNumberingAfterBreak="0">
    <w:nsid w:val="5CD9300D"/>
    <w:multiLevelType w:val="hybridMultilevel"/>
    <w:tmpl w:val="51EAD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5A381E"/>
    <w:multiLevelType w:val="hybridMultilevel"/>
    <w:tmpl w:val="38CC576C"/>
    <w:lvl w:ilvl="0" w:tplc="1AA8EA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12347132">
    <w:abstractNumId w:val="5"/>
  </w:num>
  <w:num w:numId="2" w16cid:durableId="51078517">
    <w:abstractNumId w:val="0"/>
  </w:num>
  <w:num w:numId="3" w16cid:durableId="1697345994">
    <w:abstractNumId w:val="2"/>
  </w:num>
  <w:num w:numId="4" w16cid:durableId="467237314">
    <w:abstractNumId w:val="6"/>
  </w:num>
  <w:num w:numId="5" w16cid:durableId="1153985526">
    <w:abstractNumId w:val="7"/>
  </w:num>
  <w:num w:numId="6" w16cid:durableId="1841238701">
    <w:abstractNumId w:val="4"/>
  </w:num>
  <w:num w:numId="7" w16cid:durableId="1293443525">
    <w:abstractNumId w:val="1"/>
  </w:num>
  <w:num w:numId="8" w16cid:durableId="11102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1A3"/>
    <w:rsid w:val="00025A7C"/>
    <w:rsid w:val="000313B7"/>
    <w:rsid w:val="0009232B"/>
    <w:rsid w:val="0049490E"/>
    <w:rsid w:val="004A2338"/>
    <w:rsid w:val="00765159"/>
    <w:rsid w:val="008871A3"/>
    <w:rsid w:val="00A34BE6"/>
    <w:rsid w:val="00A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F09E"/>
  <w15:docId w15:val="{0A74AFE2-95F4-4BA0-B701-8F6277F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Microsoft YaHei UI" w:eastAsia="Microsoft YaHei UI" w:hAnsi="Microsoft YaHei UI" w:cs="Microsoft YaHei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305" w:hanging="1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340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8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34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708</Characters>
  <Application>Microsoft Office Word</Application>
  <DocSecurity>0</DocSecurity>
  <Lines>5</Lines>
  <Paragraphs>1</Paragraphs>
  <ScaleCrop>false</ScaleCrop>
  <Company>HOME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林琬婷</cp:lastModifiedBy>
  <cp:revision>6</cp:revision>
  <cp:lastPrinted>2023-03-20T04:01:00Z</cp:lastPrinted>
  <dcterms:created xsi:type="dcterms:W3CDTF">2023-03-20T03:22:00Z</dcterms:created>
  <dcterms:modified xsi:type="dcterms:W3CDTF">2023-03-20T05:39:00Z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